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8DE" w:rsidRPr="000D3743" w:rsidRDefault="00DA3B33" w:rsidP="00DA3B33">
      <w:pPr>
        <w:spacing w:after="0" w:line="240" w:lineRule="auto"/>
        <w:jc w:val="center"/>
        <w:rPr>
          <w:rFonts w:asciiTheme="majorBidi" w:hAnsiTheme="majorBidi" w:cstheme="majorBidi"/>
          <w:b/>
        </w:rPr>
      </w:pPr>
      <w:r w:rsidRPr="000D3743">
        <w:rPr>
          <w:rFonts w:asciiTheme="majorBidi" w:hAnsiTheme="majorBidi" w:cstheme="majorBidi"/>
          <w:b/>
        </w:rPr>
        <w:t>ANALISIS STANDAR KOMPETENSI LULUSAN</w:t>
      </w:r>
    </w:p>
    <w:p w:rsidR="00DA3B33" w:rsidRPr="000D3743" w:rsidRDefault="00DA3B33" w:rsidP="00DA3B33">
      <w:pPr>
        <w:spacing w:after="0" w:line="240" w:lineRule="auto"/>
        <w:rPr>
          <w:rFonts w:asciiTheme="majorBidi" w:hAnsiTheme="majorBidi" w:cstheme="majorBidi"/>
        </w:rPr>
      </w:pPr>
    </w:p>
    <w:tbl>
      <w:tblPr>
        <w:tblW w:w="6148" w:type="dxa"/>
        <w:jc w:val="center"/>
        <w:tblLook w:val="04A0" w:firstRow="1" w:lastRow="0" w:firstColumn="1" w:lastColumn="0" w:noHBand="0" w:noVBand="1"/>
      </w:tblPr>
      <w:tblGrid>
        <w:gridCol w:w="2729"/>
        <w:gridCol w:w="283"/>
        <w:gridCol w:w="3136"/>
      </w:tblGrid>
      <w:tr w:rsidR="000D3743" w:rsidRPr="00B1565E" w:rsidTr="009135C1">
        <w:trPr>
          <w:jc w:val="center"/>
        </w:trPr>
        <w:tc>
          <w:tcPr>
            <w:tcW w:w="2729"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Satuan Pendidikan</w:t>
            </w:r>
          </w:p>
        </w:tc>
        <w:tc>
          <w:tcPr>
            <w:tcW w:w="283"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w:t>
            </w:r>
          </w:p>
        </w:tc>
        <w:tc>
          <w:tcPr>
            <w:tcW w:w="3136"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 xml:space="preserve">SMP  </w:t>
            </w:r>
          </w:p>
        </w:tc>
      </w:tr>
      <w:tr w:rsidR="000D3743" w:rsidRPr="00B1565E" w:rsidTr="009135C1">
        <w:trPr>
          <w:jc w:val="center"/>
        </w:trPr>
        <w:tc>
          <w:tcPr>
            <w:tcW w:w="2729"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Mata Pelajaran</w:t>
            </w:r>
          </w:p>
        </w:tc>
        <w:tc>
          <w:tcPr>
            <w:tcW w:w="283"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w:t>
            </w:r>
          </w:p>
        </w:tc>
        <w:tc>
          <w:tcPr>
            <w:tcW w:w="3136" w:type="dxa"/>
            <w:shd w:val="clear" w:color="auto" w:fill="auto"/>
            <w:hideMark/>
          </w:tcPr>
          <w:p w:rsidR="000D3743" w:rsidRPr="00B1565E" w:rsidRDefault="000D3743" w:rsidP="009135C1">
            <w:pPr>
              <w:spacing w:after="0"/>
              <w:rPr>
                <w:rFonts w:ascii="Times New Roman" w:hAnsi="Times New Roman"/>
              </w:rPr>
            </w:pPr>
            <w:r>
              <w:rPr>
                <w:rFonts w:ascii="Times New Roman" w:hAnsi="Times New Roman"/>
              </w:rPr>
              <w:t>Prakarya (Kerajinan)</w:t>
            </w:r>
          </w:p>
        </w:tc>
      </w:tr>
      <w:tr w:rsidR="000D3743" w:rsidRPr="00B1565E" w:rsidTr="009135C1">
        <w:trPr>
          <w:jc w:val="center"/>
        </w:trPr>
        <w:tc>
          <w:tcPr>
            <w:tcW w:w="2729"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Kelas/Semester</w:t>
            </w:r>
          </w:p>
        </w:tc>
        <w:tc>
          <w:tcPr>
            <w:tcW w:w="283"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w:t>
            </w:r>
          </w:p>
        </w:tc>
        <w:tc>
          <w:tcPr>
            <w:tcW w:w="3136" w:type="dxa"/>
            <w:shd w:val="clear" w:color="auto" w:fill="auto"/>
            <w:hideMark/>
          </w:tcPr>
          <w:p w:rsidR="000D3743" w:rsidRPr="00B1565E" w:rsidRDefault="000D3743" w:rsidP="009135C1">
            <w:pPr>
              <w:spacing w:after="0"/>
              <w:rPr>
                <w:rFonts w:ascii="Times New Roman" w:hAnsi="Times New Roman"/>
              </w:rPr>
            </w:pPr>
            <w:r>
              <w:rPr>
                <w:rFonts w:ascii="Times New Roman" w:hAnsi="Times New Roman"/>
              </w:rPr>
              <w:t>VII</w:t>
            </w:r>
            <w:r w:rsidRPr="00B1565E">
              <w:rPr>
                <w:rFonts w:ascii="Times New Roman" w:hAnsi="Times New Roman"/>
              </w:rPr>
              <w:t>I / 1-2 (Ganjil &amp; Genap)</w:t>
            </w:r>
          </w:p>
        </w:tc>
      </w:tr>
      <w:tr w:rsidR="000D3743" w:rsidRPr="00B1565E" w:rsidTr="009135C1">
        <w:trPr>
          <w:jc w:val="center"/>
        </w:trPr>
        <w:tc>
          <w:tcPr>
            <w:tcW w:w="2729" w:type="dxa"/>
            <w:shd w:val="clear" w:color="auto" w:fill="auto"/>
          </w:tcPr>
          <w:p w:rsidR="000D3743" w:rsidRPr="00B1565E" w:rsidRDefault="000D3743" w:rsidP="009135C1">
            <w:pPr>
              <w:spacing w:after="0"/>
              <w:rPr>
                <w:rFonts w:ascii="Times New Roman" w:hAnsi="Times New Roman"/>
              </w:rPr>
            </w:pPr>
            <w:r w:rsidRPr="00B1565E">
              <w:rPr>
                <w:rFonts w:ascii="Times New Roman" w:hAnsi="Times New Roman"/>
              </w:rPr>
              <w:t>Alokasi Waktu</w:t>
            </w:r>
          </w:p>
        </w:tc>
        <w:tc>
          <w:tcPr>
            <w:tcW w:w="283" w:type="dxa"/>
            <w:shd w:val="clear" w:color="auto" w:fill="auto"/>
          </w:tcPr>
          <w:p w:rsidR="000D3743" w:rsidRPr="00B1565E" w:rsidRDefault="000D3743" w:rsidP="009135C1">
            <w:pPr>
              <w:spacing w:after="0"/>
              <w:rPr>
                <w:rFonts w:ascii="Times New Roman" w:hAnsi="Times New Roman"/>
              </w:rPr>
            </w:pPr>
            <w:r w:rsidRPr="00B1565E">
              <w:rPr>
                <w:rFonts w:ascii="Times New Roman" w:hAnsi="Times New Roman"/>
              </w:rPr>
              <w:t>:</w:t>
            </w:r>
          </w:p>
        </w:tc>
        <w:tc>
          <w:tcPr>
            <w:tcW w:w="3136" w:type="dxa"/>
            <w:shd w:val="clear" w:color="auto" w:fill="auto"/>
          </w:tcPr>
          <w:p w:rsidR="000D3743" w:rsidRPr="00B1565E" w:rsidRDefault="000D3743" w:rsidP="009135C1">
            <w:pPr>
              <w:spacing w:after="0"/>
              <w:rPr>
                <w:rFonts w:ascii="Times New Roman" w:hAnsi="Times New Roman"/>
              </w:rPr>
            </w:pPr>
          </w:p>
        </w:tc>
      </w:tr>
      <w:tr w:rsidR="000D3743" w:rsidRPr="00B1565E" w:rsidTr="009135C1">
        <w:trPr>
          <w:jc w:val="center"/>
        </w:trPr>
        <w:tc>
          <w:tcPr>
            <w:tcW w:w="2729"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Tahun Pelajaran</w:t>
            </w:r>
          </w:p>
        </w:tc>
        <w:tc>
          <w:tcPr>
            <w:tcW w:w="283"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w:t>
            </w:r>
          </w:p>
        </w:tc>
        <w:tc>
          <w:tcPr>
            <w:tcW w:w="3136" w:type="dxa"/>
            <w:shd w:val="clear" w:color="auto" w:fill="auto"/>
            <w:hideMark/>
          </w:tcPr>
          <w:p w:rsidR="000D3743" w:rsidRPr="00B1565E" w:rsidRDefault="000D3743" w:rsidP="009135C1">
            <w:pPr>
              <w:spacing w:after="0"/>
              <w:rPr>
                <w:rFonts w:ascii="Times New Roman" w:hAnsi="Times New Roman"/>
              </w:rPr>
            </w:pPr>
            <w:r w:rsidRPr="00B1565E">
              <w:rPr>
                <w:rFonts w:ascii="Times New Roman" w:hAnsi="Times New Roman"/>
              </w:rPr>
              <w:t>20…/20…</w:t>
            </w:r>
          </w:p>
        </w:tc>
      </w:tr>
    </w:tbl>
    <w:p w:rsidR="00DA3B33" w:rsidRPr="000D3743" w:rsidRDefault="00DA3B33" w:rsidP="00DA3B33">
      <w:pPr>
        <w:tabs>
          <w:tab w:val="left" w:pos="1985"/>
        </w:tabs>
        <w:spacing w:after="0" w:line="240" w:lineRule="auto"/>
        <w:rPr>
          <w:rFonts w:asciiTheme="majorBidi" w:hAnsiTheme="majorBidi" w:cstheme="majorBidi"/>
        </w:rPr>
      </w:pPr>
    </w:p>
    <w:tbl>
      <w:tblPr>
        <w:tblStyle w:val="TableGrid"/>
        <w:tblW w:w="4944" w:type="pct"/>
        <w:tblLook w:val="04A0" w:firstRow="1" w:lastRow="0" w:firstColumn="1" w:lastColumn="0" w:noHBand="0" w:noVBand="1"/>
      </w:tblPr>
      <w:tblGrid>
        <w:gridCol w:w="1506"/>
        <w:gridCol w:w="3575"/>
        <w:gridCol w:w="2181"/>
        <w:gridCol w:w="3606"/>
        <w:gridCol w:w="1726"/>
        <w:gridCol w:w="3097"/>
        <w:gridCol w:w="1398"/>
      </w:tblGrid>
      <w:tr w:rsidR="000D3743" w:rsidRPr="000D3743" w:rsidTr="00A849D8">
        <w:tc>
          <w:tcPr>
            <w:tcW w:w="441" w:type="pct"/>
            <w:vAlign w:val="center"/>
          </w:tcPr>
          <w:p w:rsidR="00DA3B33" w:rsidRPr="000D3743" w:rsidRDefault="00DA3B33" w:rsidP="00A849D8">
            <w:pPr>
              <w:tabs>
                <w:tab w:val="left" w:pos="1985"/>
              </w:tabs>
              <w:rPr>
                <w:rFonts w:asciiTheme="majorBidi" w:hAnsiTheme="majorBidi" w:cstheme="majorBidi"/>
                <w:b/>
              </w:rPr>
            </w:pPr>
            <w:r w:rsidRPr="000D3743">
              <w:rPr>
                <w:rFonts w:asciiTheme="majorBidi" w:hAnsiTheme="majorBidi" w:cstheme="majorBidi"/>
                <w:b/>
              </w:rPr>
              <w:t>SKL</w:t>
            </w:r>
          </w:p>
        </w:tc>
        <w:tc>
          <w:tcPr>
            <w:tcW w:w="1046" w:type="pct"/>
            <w:vAlign w:val="center"/>
          </w:tcPr>
          <w:p w:rsidR="00DA3B33" w:rsidRPr="000D3743" w:rsidRDefault="00DA3B33" w:rsidP="00A849D8">
            <w:pPr>
              <w:tabs>
                <w:tab w:val="left" w:pos="1985"/>
              </w:tabs>
              <w:rPr>
                <w:rFonts w:asciiTheme="majorBidi" w:hAnsiTheme="majorBidi" w:cstheme="majorBidi"/>
                <w:b/>
              </w:rPr>
            </w:pPr>
            <w:r w:rsidRPr="000D3743">
              <w:rPr>
                <w:rFonts w:asciiTheme="majorBidi" w:hAnsiTheme="majorBidi" w:cstheme="majorBidi"/>
                <w:b/>
              </w:rPr>
              <w:t>Kompetensi Inti (KI)</w:t>
            </w:r>
          </w:p>
        </w:tc>
        <w:tc>
          <w:tcPr>
            <w:tcW w:w="638" w:type="pct"/>
            <w:vAlign w:val="center"/>
          </w:tcPr>
          <w:p w:rsidR="00DA3B33" w:rsidRPr="000D3743" w:rsidRDefault="00DA3B33" w:rsidP="00A849D8">
            <w:pPr>
              <w:tabs>
                <w:tab w:val="left" w:pos="1985"/>
              </w:tabs>
              <w:rPr>
                <w:rFonts w:asciiTheme="majorBidi" w:hAnsiTheme="majorBidi" w:cstheme="majorBidi"/>
                <w:b/>
              </w:rPr>
            </w:pPr>
            <w:r w:rsidRPr="000D3743">
              <w:rPr>
                <w:rFonts w:asciiTheme="majorBidi" w:hAnsiTheme="majorBidi" w:cstheme="majorBidi"/>
                <w:b/>
              </w:rPr>
              <w:t>Kompetensi Dasar (KD)</w:t>
            </w:r>
          </w:p>
        </w:tc>
        <w:tc>
          <w:tcPr>
            <w:tcW w:w="1055" w:type="pct"/>
            <w:vAlign w:val="center"/>
          </w:tcPr>
          <w:p w:rsidR="00DA3B33" w:rsidRPr="000D3743" w:rsidRDefault="00DA3B33" w:rsidP="00A849D8">
            <w:pPr>
              <w:tabs>
                <w:tab w:val="left" w:pos="1985"/>
              </w:tabs>
              <w:rPr>
                <w:rFonts w:asciiTheme="majorBidi" w:hAnsiTheme="majorBidi" w:cstheme="majorBidi"/>
                <w:b/>
              </w:rPr>
            </w:pPr>
            <w:r w:rsidRPr="000D3743">
              <w:rPr>
                <w:rFonts w:asciiTheme="majorBidi" w:hAnsiTheme="majorBidi" w:cstheme="majorBidi"/>
                <w:b/>
              </w:rPr>
              <w:t>Indikator (IPK)</w:t>
            </w:r>
          </w:p>
        </w:tc>
        <w:tc>
          <w:tcPr>
            <w:tcW w:w="505" w:type="pct"/>
            <w:vAlign w:val="center"/>
          </w:tcPr>
          <w:p w:rsidR="00DA3B33" w:rsidRPr="000D3743" w:rsidRDefault="00DA3B33" w:rsidP="00A849D8">
            <w:pPr>
              <w:tabs>
                <w:tab w:val="left" w:pos="1985"/>
              </w:tabs>
              <w:rPr>
                <w:rFonts w:asciiTheme="majorBidi" w:hAnsiTheme="majorBidi" w:cstheme="majorBidi"/>
                <w:b/>
              </w:rPr>
            </w:pPr>
            <w:r w:rsidRPr="000D3743">
              <w:rPr>
                <w:rFonts w:asciiTheme="majorBidi" w:hAnsiTheme="majorBidi" w:cstheme="majorBidi"/>
                <w:b/>
              </w:rPr>
              <w:t>Materi Pemebelajaran</w:t>
            </w:r>
          </w:p>
        </w:tc>
        <w:tc>
          <w:tcPr>
            <w:tcW w:w="906" w:type="pct"/>
            <w:vAlign w:val="center"/>
          </w:tcPr>
          <w:p w:rsidR="00DA3B33" w:rsidRPr="000D3743" w:rsidRDefault="00DA3B33" w:rsidP="00A849D8">
            <w:pPr>
              <w:tabs>
                <w:tab w:val="left" w:pos="1985"/>
              </w:tabs>
              <w:rPr>
                <w:rFonts w:asciiTheme="majorBidi" w:hAnsiTheme="majorBidi" w:cstheme="majorBidi"/>
                <w:b/>
              </w:rPr>
            </w:pPr>
            <w:r w:rsidRPr="000D3743">
              <w:rPr>
                <w:rFonts w:asciiTheme="majorBidi" w:hAnsiTheme="majorBidi" w:cstheme="majorBidi"/>
                <w:b/>
              </w:rPr>
              <w:t>Kegiatan Pembelajaran</w:t>
            </w:r>
          </w:p>
        </w:tc>
        <w:tc>
          <w:tcPr>
            <w:tcW w:w="409" w:type="pct"/>
            <w:vAlign w:val="center"/>
          </w:tcPr>
          <w:p w:rsidR="00DA3B33" w:rsidRPr="000D3743" w:rsidRDefault="00DA3B33" w:rsidP="00A849D8">
            <w:pPr>
              <w:tabs>
                <w:tab w:val="left" w:pos="1985"/>
              </w:tabs>
              <w:rPr>
                <w:rFonts w:asciiTheme="majorBidi" w:hAnsiTheme="majorBidi" w:cstheme="majorBidi"/>
                <w:b/>
              </w:rPr>
            </w:pPr>
            <w:r w:rsidRPr="000D3743">
              <w:rPr>
                <w:rFonts w:asciiTheme="majorBidi" w:hAnsiTheme="majorBidi" w:cstheme="majorBidi"/>
                <w:b/>
              </w:rPr>
              <w:t>Rencana Penilaian</w:t>
            </w: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KI3:</w:t>
            </w:r>
            <w:r w:rsidRPr="000D3743">
              <w:rPr>
                <w:rFonts w:asciiTheme="majorBidi" w:hAnsiTheme="majorBidi" w:cstheme="majorBidi"/>
              </w:rPr>
              <w:t xml:space="preserve"> </w:t>
            </w:r>
            <w:r w:rsidRPr="000D3743">
              <w:rPr>
                <w:rFonts w:asciiTheme="majorBidi" w:hAnsiTheme="majorBidi" w:cstheme="majorBidi"/>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t xml:space="preserve">3.1 </w:t>
            </w:r>
            <w:r w:rsidRPr="000D3743">
              <w:rPr>
                <w:rFonts w:asciiTheme="majorBidi" w:hAnsiTheme="majorBidi" w:cstheme="majorBidi"/>
              </w:rPr>
              <w:tab/>
              <w:t>Memahami pengetahuan tentang jenis, sifat, karakter dan teknik pengolahan bahan lunak (misalnya tanah liat, getah, lilin, clay polimer, clay tepung, plastisin, parafin, gips dan lain-lain)</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rPr>
            </w:pPr>
            <w:r w:rsidRPr="000D3743">
              <w:rPr>
                <w:rFonts w:asciiTheme="majorBidi" w:hAnsiTheme="majorBidi" w:cstheme="majorBidi"/>
                <w:bCs/>
              </w:rPr>
              <w:t xml:space="preserve">Mengidentifikasi berbagai jenis </w:t>
            </w:r>
            <w:r w:rsidRPr="000D3743">
              <w:rPr>
                <w:rFonts w:asciiTheme="majorBidi" w:hAnsiTheme="majorBidi" w:cstheme="majorBidi"/>
              </w:rPr>
              <w:t>bahan lunak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 xml:space="preserve">Memahami sifat </w:t>
            </w:r>
            <w:r w:rsidRPr="000D3743">
              <w:rPr>
                <w:rFonts w:asciiTheme="majorBidi" w:hAnsiTheme="majorBidi" w:cstheme="majorBidi"/>
              </w:rPr>
              <w:t>bahan lunak</w:t>
            </w:r>
            <w:r w:rsidRPr="000D3743">
              <w:rPr>
                <w:rFonts w:asciiTheme="majorBidi" w:hAnsiTheme="majorBidi" w:cstheme="majorBidi"/>
                <w:bCs/>
              </w:rPr>
              <w:t xml:space="preserve"> </w:t>
            </w:r>
          </w:p>
          <w:p w:rsidR="00E57009" w:rsidRPr="000D3743" w:rsidRDefault="00E57009" w:rsidP="00A849D8">
            <w:pPr>
              <w:numPr>
                <w:ilvl w:val="0"/>
                <w:numId w:val="12"/>
              </w:numPr>
              <w:ind w:left="241" w:hanging="232"/>
              <w:rPr>
                <w:rFonts w:asciiTheme="majorBidi" w:hAnsiTheme="majorBidi" w:cstheme="majorBidi"/>
              </w:rPr>
            </w:pPr>
            <w:r w:rsidRPr="000D3743">
              <w:rPr>
                <w:rFonts w:asciiTheme="majorBidi" w:hAnsiTheme="majorBidi" w:cstheme="majorBidi"/>
                <w:bCs/>
              </w:rPr>
              <w:t xml:space="preserve">Memahami karakter </w:t>
            </w:r>
            <w:r w:rsidRPr="000D3743">
              <w:rPr>
                <w:rFonts w:asciiTheme="majorBidi" w:hAnsiTheme="majorBidi" w:cstheme="majorBidi"/>
              </w:rPr>
              <w:t>bahan lunak</w:t>
            </w:r>
          </w:p>
          <w:p w:rsidR="00E57009" w:rsidRPr="000D3743" w:rsidRDefault="00E57009" w:rsidP="00A849D8">
            <w:pPr>
              <w:numPr>
                <w:ilvl w:val="0"/>
                <w:numId w:val="12"/>
              </w:numPr>
              <w:ind w:left="241" w:hanging="232"/>
              <w:rPr>
                <w:rFonts w:asciiTheme="majorBidi" w:hAnsiTheme="majorBidi" w:cstheme="majorBidi"/>
              </w:rPr>
            </w:pPr>
            <w:r w:rsidRPr="000D3743">
              <w:rPr>
                <w:rFonts w:asciiTheme="majorBidi" w:hAnsiTheme="majorBidi" w:cstheme="majorBidi"/>
                <w:bCs/>
              </w:rPr>
              <w:t xml:space="preserve">Memahami teknik pengolahan </w:t>
            </w:r>
            <w:r w:rsidRPr="000D3743">
              <w:rPr>
                <w:rFonts w:asciiTheme="majorBidi" w:hAnsiTheme="majorBidi" w:cstheme="majorBidi"/>
              </w:rPr>
              <w:t>bahan lunak</w:t>
            </w:r>
          </w:p>
        </w:tc>
        <w:tc>
          <w:tcPr>
            <w:tcW w:w="505" w:type="pct"/>
            <w:vMerge w:val="restart"/>
            <w:vAlign w:val="center"/>
          </w:tcPr>
          <w:p w:rsidR="00E57009" w:rsidRPr="000D3743" w:rsidRDefault="00E57009" w:rsidP="00A849D8">
            <w:pPr>
              <w:numPr>
                <w:ilvl w:val="0"/>
                <w:numId w:val="12"/>
              </w:numPr>
              <w:ind w:left="256" w:hanging="256"/>
              <w:rPr>
                <w:rFonts w:asciiTheme="majorBidi" w:hAnsiTheme="majorBidi" w:cstheme="majorBidi"/>
              </w:rPr>
            </w:pPr>
            <w:r w:rsidRPr="000D3743">
              <w:rPr>
                <w:rFonts w:asciiTheme="majorBidi" w:hAnsiTheme="majorBidi" w:cstheme="majorBidi"/>
                <w:bCs/>
              </w:rPr>
              <w:t xml:space="preserve">Jenis </w:t>
            </w:r>
            <w:r w:rsidRPr="000D3743">
              <w:rPr>
                <w:rFonts w:asciiTheme="majorBidi" w:hAnsiTheme="majorBidi" w:cstheme="majorBidi"/>
              </w:rPr>
              <w:t>bahan lunak</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 xml:space="preserve">Sifat </w:t>
            </w:r>
            <w:r w:rsidRPr="000D3743">
              <w:rPr>
                <w:rFonts w:asciiTheme="majorBidi" w:hAnsiTheme="majorBidi" w:cstheme="majorBidi"/>
              </w:rPr>
              <w:t>bahan lunak</w:t>
            </w:r>
            <w:r w:rsidRPr="000D3743">
              <w:rPr>
                <w:rFonts w:asciiTheme="majorBidi" w:hAnsiTheme="majorBidi" w:cstheme="majorBidi"/>
                <w:bCs/>
              </w:rPr>
              <w:t xml:space="preserve"> </w:t>
            </w:r>
          </w:p>
          <w:p w:rsidR="00E57009" w:rsidRPr="000D3743" w:rsidRDefault="00E57009" w:rsidP="00A849D8">
            <w:pPr>
              <w:numPr>
                <w:ilvl w:val="0"/>
                <w:numId w:val="12"/>
              </w:numPr>
              <w:ind w:left="256" w:hanging="256"/>
              <w:rPr>
                <w:rFonts w:asciiTheme="majorBidi" w:hAnsiTheme="majorBidi" w:cstheme="majorBidi"/>
              </w:rPr>
            </w:pPr>
            <w:r w:rsidRPr="000D3743">
              <w:rPr>
                <w:rFonts w:asciiTheme="majorBidi" w:hAnsiTheme="majorBidi" w:cstheme="majorBidi"/>
                <w:bCs/>
              </w:rPr>
              <w:t xml:space="preserve">Karakter </w:t>
            </w:r>
            <w:r w:rsidRPr="000D3743">
              <w:rPr>
                <w:rFonts w:asciiTheme="majorBidi" w:hAnsiTheme="majorBidi" w:cstheme="majorBidi"/>
              </w:rPr>
              <w:t>bahan lunak</w:t>
            </w:r>
          </w:p>
          <w:p w:rsidR="00E57009" w:rsidRPr="000D3743" w:rsidRDefault="00E57009" w:rsidP="00A849D8">
            <w:pPr>
              <w:numPr>
                <w:ilvl w:val="0"/>
                <w:numId w:val="12"/>
              </w:numPr>
              <w:ind w:left="256" w:hanging="256"/>
              <w:rPr>
                <w:rFonts w:asciiTheme="majorBidi" w:hAnsiTheme="majorBidi" w:cstheme="majorBidi"/>
              </w:rPr>
            </w:pPr>
            <w:r w:rsidRPr="000D3743">
              <w:rPr>
                <w:rFonts w:asciiTheme="majorBidi" w:hAnsiTheme="majorBidi" w:cstheme="majorBidi"/>
                <w:bCs/>
              </w:rPr>
              <w:t xml:space="preserve">Teknik pengolahan </w:t>
            </w:r>
            <w:r w:rsidRPr="000D3743">
              <w:rPr>
                <w:rFonts w:asciiTheme="majorBidi" w:hAnsiTheme="majorBidi" w:cstheme="majorBidi"/>
              </w:rPr>
              <w:t>bahan lunak</w:t>
            </w:r>
          </w:p>
        </w:tc>
        <w:tc>
          <w:tcPr>
            <w:tcW w:w="906" w:type="pct"/>
            <w:vMerge w:val="restart"/>
            <w:vAlign w:val="center"/>
          </w:tcPr>
          <w:p w:rsidR="00E57009" w:rsidRPr="000D3743" w:rsidRDefault="00E57009" w:rsidP="00A849D8">
            <w:pPr>
              <w:numPr>
                <w:ilvl w:val="0"/>
                <w:numId w:val="12"/>
              </w:numPr>
              <w:ind w:left="330" w:hanging="284"/>
              <w:rPr>
                <w:rFonts w:asciiTheme="majorBidi" w:hAnsiTheme="majorBidi" w:cstheme="majorBidi"/>
              </w:rPr>
            </w:pPr>
            <w:r w:rsidRPr="000D3743">
              <w:rPr>
                <w:rFonts w:asciiTheme="majorBidi" w:hAnsiTheme="majorBidi" w:cstheme="majorBidi"/>
              </w:rPr>
              <w:t>Menonton video/ mengamati gambar dan membaca wacana  tentang jenis, sifat, karakter bahan lunak</w:t>
            </w:r>
          </w:p>
          <w:p w:rsidR="00E57009" w:rsidRPr="000D3743" w:rsidRDefault="00E57009" w:rsidP="00A849D8">
            <w:pPr>
              <w:numPr>
                <w:ilvl w:val="0"/>
                <w:numId w:val="12"/>
              </w:numPr>
              <w:ind w:left="330" w:hanging="284"/>
              <w:rPr>
                <w:rFonts w:asciiTheme="majorBidi" w:hAnsiTheme="majorBidi" w:cstheme="majorBidi"/>
              </w:rPr>
            </w:pPr>
            <w:r w:rsidRPr="000D3743">
              <w:rPr>
                <w:rFonts w:asciiTheme="majorBidi" w:hAnsiTheme="majorBidi" w:cstheme="majorBidi"/>
              </w:rPr>
              <w:t xml:space="preserve">Membuat pertanyaan tentang jenis, sifat, karakter serta teknik pengolahan bahan lunak yang tidak di pahami. </w:t>
            </w:r>
          </w:p>
          <w:p w:rsidR="00E57009" w:rsidRPr="000D3743" w:rsidRDefault="00E57009" w:rsidP="00A849D8">
            <w:pPr>
              <w:numPr>
                <w:ilvl w:val="0"/>
                <w:numId w:val="12"/>
              </w:numPr>
              <w:ind w:left="330" w:hanging="284"/>
              <w:rPr>
                <w:rFonts w:asciiTheme="majorBidi" w:hAnsiTheme="majorBidi" w:cstheme="majorBidi"/>
              </w:rPr>
            </w:pPr>
            <w:r w:rsidRPr="000D3743">
              <w:rPr>
                <w:rFonts w:asciiTheme="majorBidi" w:hAnsiTheme="majorBidi" w:cstheme="majorBidi"/>
              </w:rPr>
              <w:t xml:space="preserve">Memilih dan menentukan jenis bahan dan teknik pengolahan </w:t>
            </w:r>
          </w:p>
          <w:p w:rsidR="00E57009" w:rsidRPr="000D3743" w:rsidRDefault="00E57009" w:rsidP="00A849D8">
            <w:pPr>
              <w:numPr>
                <w:ilvl w:val="0"/>
                <w:numId w:val="12"/>
              </w:numPr>
              <w:ind w:left="330" w:hanging="284"/>
              <w:rPr>
                <w:rFonts w:asciiTheme="majorBidi" w:hAnsiTheme="majorBidi" w:cstheme="majorBidi"/>
              </w:rPr>
            </w:pPr>
            <w:r w:rsidRPr="000D3743">
              <w:rPr>
                <w:rFonts w:asciiTheme="majorBidi" w:hAnsiTheme="majorBidi" w:cstheme="majorBidi"/>
              </w:rPr>
              <w:t>Mengomunikasikan hasil pemilihan bahan dan teknik pengolahan</w:t>
            </w:r>
          </w:p>
        </w:tc>
        <w:tc>
          <w:tcPr>
            <w:tcW w:w="409" w:type="pct"/>
            <w:vMerge w:val="restart"/>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eastAsia="id-ID"/>
              </w:rPr>
            </w:pPr>
            <w:r w:rsidRPr="000D3743">
              <w:rPr>
                <w:rFonts w:asciiTheme="majorBidi" w:hAnsiTheme="majorBidi" w:cstheme="majorBidi"/>
                <w:sz w:val="22"/>
                <w:szCs w:val="22"/>
                <w:lang w:val="id-ID"/>
              </w:rPr>
              <w:t>Lisan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Tertulis</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Penugasan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Unjukkerja</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Portofolio</w:t>
            </w: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KI4:</w:t>
            </w:r>
            <w:r w:rsidRPr="000D3743">
              <w:rPr>
                <w:rFonts w:asciiTheme="majorBidi" w:hAnsiTheme="majorBidi" w:cstheme="majorBidi"/>
              </w:rPr>
              <w:t xml:space="preserve"> </w:t>
            </w:r>
            <w:r w:rsidRPr="000D3743">
              <w:rPr>
                <w:rFonts w:asciiTheme="majorBidi" w:hAnsiTheme="majorBidi" w:cstheme="majorBidi"/>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t xml:space="preserve">4.1 </w:t>
            </w:r>
            <w:r w:rsidRPr="000D3743">
              <w:rPr>
                <w:rFonts w:asciiTheme="majorBidi" w:hAnsiTheme="majorBidi" w:cstheme="majorBidi"/>
              </w:rPr>
              <w:tab/>
              <w:t>Memilih jenis bahan dan teknik pengolahan bahan lunak yang sesuai dengan potensi daerah setempat (misalnya tanah liat, getah, lilin, clay polimer, clay tepung, plastisin, parafin, gips dan lain-lain)</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 xml:space="preserve">Memilih dan menentukan jenis bahan dan teknik pengolahan </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Mempresentasikan hasil pemilihan bahan dan teknik pengolahan</w:t>
            </w:r>
          </w:p>
        </w:tc>
        <w:tc>
          <w:tcPr>
            <w:tcW w:w="505" w:type="pct"/>
            <w:vMerge/>
            <w:vAlign w:val="center"/>
          </w:tcPr>
          <w:p w:rsidR="00E57009" w:rsidRPr="000D3743" w:rsidRDefault="00E57009" w:rsidP="00A849D8">
            <w:pPr>
              <w:ind w:left="35"/>
              <w:rPr>
                <w:rFonts w:asciiTheme="majorBidi" w:eastAsia="Times New Roman" w:hAnsiTheme="majorBidi" w:cstheme="majorBidi"/>
                <w:b/>
                <w:bCs/>
                <w:color w:val="000000"/>
              </w:rPr>
            </w:pPr>
          </w:p>
        </w:tc>
        <w:tc>
          <w:tcPr>
            <w:tcW w:w="906" w:type="pct"/>
            <w:vMerge/>
            <w:vAlign w:val="center"/>
          </w:tcPr>
          <w:p w:rsidR="00E57009" w:rsidRPr="000D3743" w:rsidRDefault="00E57009" w:rsidP="00A849D8">
            <w:pPr>
              <w:rPr>
                <w:rFonts w:asciiTheme="majorBidi" w:eastAsia="Times New Roman" w:hAnsiTheme="majorBidi" w:cstheme="majorBidi"/>
                <w:b/>
                <w:bCs/>
                <w:color w:val="000000"/>
              </w:rPr>
            </w:pPr>
          </w:p>
        </w:tc>
        <w:tc>
          <w:tcPr>
            <w:tcW w:w="409" w:type="pct"/>
            <w:vMerge/>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KI3:</w:t>
            </w:r>
            <w:r w:rsidRPr="000D3743">
              <w:rPr>
                <w:rFonts w:asciiTheme="majorBidi" w:hAnsiTheme="majorBidi" w:cstheme="majorBidi"/>
              </w:rPr>
              <w:t xml:space="preserve"> </w:t>
            </w:r>
            <w:r w:rsidRPr="000D3743">
              <w:rPr>
                <w:rFonts w:asciiTheme="majorBidi" w:hAnsiTheme="majorBidi" w:cstheme="majorBidi"/>
              </w:rPr>
              <w:tab/>
              <w:t xml:space="preserve">Memahami dan menerapkan pengetahuan faktual, konseptual, prosedural, dan metakognitif pada tingkat teknis dan spesifik sederhana berdasarkan rasa ingin tahunya </w:t>
            </w:r>
            <w:r w:rsidRPr="000D3743">
              <w:rPr>
                <w:rFonts w:asciiTheme="majorBidi" w:hAnsiTheme="majorBidi" w:cstheme="majorBidi"/>
              </w:rPr>
              <w:lastRenderedPageBreak/>
              <w:t>tentang ilmu pengetahuan, teknologi, seni, budaya dengan wawasan kemanusiaan, kebangsaan, dan kenegaraan terkait fenomena dan kejadian tampak mata.</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lastRenderedPageBreak/>
              <w:t xml:space="preserve">3.2 </w:t>
            </w:r>
            <w:r w:rsidRPr="000D3743">
              <w:rPr>
                <w:rFonts w:asciiTheme="majorBidi" w:hAnsiTheme="majorBidi" w:cstheme="majorBidi"/>
              </w:rPr>
              <w:tab/>
              <w:t xml:space="preserve">Memahami pengetahuan tentang prinsip perancangan, pembuatan, dan penyajian produk </w:t>
            </w:r>
            <w:r w:rsidRPr="000D3743">
              <w:rPr>
                <w:rFonts w:asciiTheme="majorBidi" w:hAnsiTheme="majorBidi" w:cstheme="majorBidi"/>
              </w:rPr>
              <w:lastRenderedPageBreak/>
              <w:t>kerajinan dari bahan lunak yang kreatif dan inovatif</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lastRenderedPageBreak/>
              <w:t>Mengidentifikasi berbagai jenis alat dan kegunaannya</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Memahami teknik dan langkah- langkah pembuatan kerajinan dari bahan lunak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lastRenderedPageBreak/>
              <w:t>Memahami teknik penyajian produk kerajinan dari bahan lunak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Memahami proses pembuatan rancangan produk kerajinan dari bahan lunak</w:t>
            </w:r>
          </w:p>
        </w:tc>
        <w:tc>
          <w:tcPr>
            <w:tcW w:w="505" w:type="pct"/>
            <w:vMerge w:val="restart"/>
            <w:vAlign w:val="center"/>
          </w:tcPr>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lastRenderedPageBreak/>
              <w:t>Jenis alat dan kegunaannya</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 xml:space="preserve">Teknik dan langkah- </w:t>
            </w:r>
            <w:r w:rsidRPr="000D3743">
              <w:rPr>
                <w:rFonts w:asciiTheme="majorBidi" w:hAnsiTheme="majorBidi" w:cstheme="majorBidi"/>
                <w:bCs/>
              </w:rPr>
              <w:lastRenderedPageBreak/>
              <w:t>langkah pembuatan</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Teknik penyajian</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Pembuatan rancangan produk kerajinan</w:t>
            </w:r>
          </w:p>
        </w:tc>
        <w:tc>
          <w:tcPr>
            <w:tcW w:w="906" w:type="pct"/>
            <w:vMerge w:val="restart"/>
            <w:vAlign w:val="center"/>
          </w:tcPr>
          <w:p w:rsidR="00E57009" w:rsidRPr="000D3743" w:rsidRDefault="00E57009" w:rsidP="00A849D8">
            <w:pPr>
              <w:numPr>
                <w:ilvl w:val="0"/>
                <w:numId w:val="15"/>
              </w:numPr>
              <w:ind w:left="329" w:hanging="284"/>
              <w:rPr>
                <w:rFonts w:asciiTheme="majorBidi" w:hAnsiTheme="majorBidi" w:cstheme="majorBidi"/>
              </w:rPr>
            </w:pPr>
            <w:r w:rsidRPr="000D3743">
              <w:rPr>
                <w:rFonts w:asciiTheme="majorBidi" w:hAnsiTheme="majorBidi" w:cstheme="majorBidi"/>
                <w:bCs/>
              </w:rPr>
              <w:lastRenderedPageBreak/>
              <w:t xml:space="preserve">Mengamati melalui berbagai sumber tentang jenis alat, teknik dan langkah pembuatan </w:t>
            </w:r>
          </w:p>
          <w:p w:rsidR="00E57009" w:rsidRPr="000D3743" w:rsidRDefault="00E57009" w:rsidP="00A849D8">
            <w:pPr>
              <w:numPr>
                <w:ilvl w:val="0"/>
                <w:numId w:val="14"/>
              </w:numPr>
              <w:ind w:left="329" w:hanging="284"/>
              <w:rPr>
                <w:rFonts w:asciiTheme="majorBidi" w:hAnsiTheme="majorBidi" w:cstheme="majorBidi"/>
              </w:rPr>
            </w:pPr>
            <w:r w:rsidRPr="000D3743">
              <w:rPr>
                <w:rFonts w:asciiTheme="majorBidi" w:hAnsiTheme="majorBidi" w:cstheme="majorBidi"/>
                <w:bCs/>
              </w:rPr>
              <w:lastRenderedPageBreak/>
              <w:t>Membuat pertanyaan tentang cara merancang dan pembuatan produk kerajinan dari bahan lunak</w:t>
            </w:r>
          </w:p>
          <w:p w:rsidR="00E57009" w:rsidRPr="000D3743" w:rsidRDefault="00E57009" w:rsidP="00A849D8">
            <w:pPr>
              <w:numPr>
                <w:ilvl w:val="0"/>
                <w:numId w:val="14"/>
              </w:numPr>
              <w:ind w:left="329" w:hanging="284"/>
              <w:rPr>
                <w:rFonts w:asciiTheme="majorBidi" w:hAnsiTheme="majorBidi" w:cstheme="majorBidi"/>
              </w:rPr>
            </w:pPr>
            <w:r w:rsidRPr="000D3743">
              <w:rPr>
                <w:rFonts w:asciiTheme="majorBidi" w:hAnsiTheme="majorBidi" w:cstheme="majorBidi"/>
                <w:bCs/>
              </w:rPr>
              <w:t>Membuat rancangan kebutuhan alat dan bahan serta teknik pembuatan</w:t>
            </w:r>
          </w:p>
          <w:p w:rsidR="00E57009" w:rsidRPr="000D3743" w:rsidRDefault="00E57009" w:rsidP="00A849D8">
            <w:pPr>
              <w:numPr>
                <w:ilvl w:val="0"/>
                <w:numId w:val="14"/>
              </w:numPr>
              <w:ind w:left="329" w:hanging="284"/>
              <w:rPr>
                <w:rFonts w:asciiTheme="majorBidi" w:hAnsiTheme="majorBidi" w:cstheme="majorBidi"/>
              </w:rPr>
            </w:pPr>
            <w:r w:rsidRPr="000D3743">
              <w:rPr>
                <w:rFonts w:asciiTheme="majorBidi" w:hAnsiTheme="majorBidi" w:cstheme="majorBidi"/>
                <w:bCs/>
              </w:rPr>
              <w:t xml:space="preserve">Membuat produk dari bahan lunak, serta menyajikan dan mengemas </w:t>
            </w:r>
          </w:p>
          <w:p w:rsidR="00E57009" w:rsidRPr="000D3743" w:rsidRDefault="00E57009" w:rsidP="00A849D8">
            <w:pPr>
              <w:numPr>
                <w:ilvl w:val="0"/>
                <w:numId w:val="12"/>
              </w:numPr>
              <w:ind w:left="329" w:hanging="284"/>
              <w:rPr>
                <w:rFonts w:asciiTheme="majorBidi" w:hAnsiTheme="majorBidi" w:cstheme="majorBidi"/>
              </w:rPr>
            </w:pPr>
            <w:r w:rsidRPr="000D3743">
              <w:rPr>
                <w:rFonts w:asciiTheme="majorBidi" w:hAnsiTheme="majorBidi" w:cstheme="majorBidi"/>
                <w:bCs/>
              </w:rPr>
              <w:t>Mengevaluasi dan melaporkan proses dan hasil pembuatan produk kerajinan</w:t>
            </w:r>
          </w:p>
        </w:tc>
        <w:tc>
          <w:tcPr>
            <w:tcW w:w="409" w:type="pct"/>
            <w:vMerge w:val="restart"/>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eastAsia="id-ID"/>
              </w:rPr>
            </w:pPr>
            <w:r w:rsidRPr="000D3743">
              <w:rPr>
                <w:rFonts w:asciiTheme="majorBidi" w:hAnsiTheme="majorBidi" w:cstheme="majorBidi"/>
                <w:sz w:val="22"/>
                <w:szCs w:val="22"/>
                <w:lang w:val="id-ID"/>
              </w:rPr>
              <w:lastRenderedPageBreak/>
              <w:t>Lisan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Tertulis</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Penugasan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Unjukkerja</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Portofolio</w:t>
            </w: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KI4:</w:t>
            </w:r>
            <w:r w:rsidRPr="000D3743">
              <w:rPr>
                <w:rFonts w:asciiTheme="majorBidi" w:hAnsiTheme="majorBidi" w:cstheme="majorBidi"/>
              </w:rPr>
              <w:t xml:space="preserve"> </w:t>
            </w:r>
            <w:r w:rsidRPr="000D3743">
              <w:rPr>
                <w:rFonts w:asciiTheme="majorBidi" w:hAnsiTheme="majorBidi" w:cstheme="majorBidi"/>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t xml:space="preserve">4.2 </w:t>
            </w:r>
            <w:r w:rsidRPr="000D3743">
              <w:rPr>
                <w:rFonts w:asciiTheme="majorBidi" w:hAnsiTheme="majorBidi" w:cstheme="majorBidi"/>
              </w:rPr>
              <w:tab/>
              <w:t>Perancangan, pembuatan dan penyajian produk kerajinan dari bahan lunak yang kreatif dan inovatif, sesuai dengan potensi daerah setempat (misalnya tanah liat, getah, lilin, clay polimer, clay tepung, plastisin, parafin, gips dan lain-lain)</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Membuat rancangan kebutuhan alat dan bahan serta teknik pembuatan</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 xml:space="preserve">Membuat produk dari bahan lunak, serta menyajikan dan mengemas </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Menyajikan laporan proses dan hasil pembuatan produk kerajinan</w:t>
            </w:r>
          </w:p>
        </w:tc>
        <w:tc>
          <w:tcPr>
            <w:tcW w:w="505" w:type="pct"/>
            <w:vMerge/>
            <w:vAlign w:val="center"/>
          </w:tcPr>
          <w:p w:rsidR="00E57009" w:rsidRPr="000D3743" w:rsidRDefault="00E57009" w:rsidP="00A849D8">
            <w:pPr>
              <w:numPr>
                <w:ilvl w:val="0"/>
                <w:numId w:val="12"/>
              </w:numPr>
              <w:ind w:left="256" w:hanging="256"/>
              <w:rPr>
                <w:rFonts w:asciiTheme="majorBidi" w:hAnsiTheme="majorBidi" w:cstheme="majorBidi"/>
                <w:bCs/>
              </w:rPr>
            </w:pPr>
          </w:p>
        </w:tc>
        <w:tc>
          <w:tcPr>
            <w:tcW w:w="906" w:type="pct"/>
            <w:vMerge/>
            <w:vAlign w:val="center"/>
          </w:tcPr>
          <w:p w:rsidR="00E57009" w:rsidRPr="000D3743" w:rsidRDefault="00E57009" w:rsidP="00A849D8">
            <w:pPr>
              <w:rPr>
                <w:rFonts w:asciiTheme="majorBidi" w:eastAsia="Times New Roman" w:hAnsiTheme="majorBidi" w:cstheme="majorBidi"/>
                <w:b/>
                <w:bCs/>
                <w:color w:val="000000"/>
              </w:rPr>
            </w:pPr>
          </w:p>
        </w:tc>
        <w:tc>
          <w:tcPr>
            <w:tcW w:w="409" w:type="pct"/>
            <w:vMerge/>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KI3:</w:t>
            </w:r>
            <w:r w:rsidRPr="000D3743">
              <w:rPr>
                <w:rFonts w:asciiTheme="majorBidi" w:hAnsiTheme="majorBidi" w:cstheme="majorBidi"/>
              </w:rPr>
              <w:t xml:space="preserve"> </w:t>
            </w:r>
            <w:r w:rsidRPr="000D3743">
              <w:rPr>
                <w:rFonts w:asciiTheme="majorBidi" w:hAnsiTheme="majorBidi" w:cstheme="majorBidi"/>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t xml:space="preserve">3.3 </w:t>
            </w:r>
            <w:r w:rsidRPr="000D3743">
              <w:rPr>
                <w:rFonts w:asciiTheme="majorBidi" w:hAnsiTheme="majorBidi" w:cstheme="majorBidi"/>
              </w:rPr>
              <w:tab/>
              <w:t>Memahami pengetahuan tentang jenis, sifat, karakter dan teknik pengolahan kerang, kaca, keramik dan botol plastik</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Mengidentifikasi berbagai jenis kerang, kaca keramik dan botol plastik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Memahami sifat kerang, kaca keramik dan botol plastik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Memahami karakter kerang, kaca keramik dan botol plastik</w:t>
            </w:r>
          </w:p>
          <w:p w:rsidR="00E57009" w:rsidRPr="000D3743" w:rsidRDefault="00E57009" w:rsidP="00A849D8">
            <w:pPr>
              <w:numPr>
                <w:ilvl w:val="0"/>
                <w:numId w:val="12"/>
              </w:numPr>
              <w:ind w:left="241" w:hanging="232"/>
              <w:rPr>
                <w:rFonts w:asciiTheme="majorBidi" w:hAnsiTheme="majorBidi" w:cstheme="majorBidi"/>
              </w:rPr>
            </w:pPr>
            <w:r w:rsidRPr="000D3743">
              <w:rPr>
                <w:rFonts w:asciiTheme="majorBidi" w:hAnsiTheme="majorBidi" w:cstheme="majorBidi"/>
                <w:bCs/>
              </w:rPr>
              <w:t>Memahami teknik pengolahan kerang, kaca keramik dan botol</w:t>
            </w:r>
            <w:r w:rsidRPr="000D3743">
              <w:rPr>
                <w:rFonts w:asciiTheme="majorBidi" w:hAnsiTheme="majorBidi" w:cstheme="majorBidi"/>
              </w:rPr>
              <w:t xml:space="preserve"> plastik</w:t>
            </w:r>
          </w:p>
        </w:tc>
        <w:tc>
          <w:tcPr>
            <w:tcW w:w="505" w:type="pct"/>
            <w:vMerge w:val="restart"/>
            <w:vAlign w:val="center"/>
          </w:tcPr>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Jenis kerang, kaca keramik dan botol plastik</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Sifat kerang, kaca keramik dan botol plastik</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Karakter kerang, kaca keramik dan botol plastik</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Teknik pengolahan kerang, kaca keramik dan botol plastik</w:t>
            </w:r>
          </w:p>
        </w:tc>
        <w:tc>
          <w:tcPr>
            <w:tcW w:w="906" w:type="pct"/>
            <w:vMerge w:val="restart"/>
            <w:vAlign w:val="center"/>
          </w:tcPr>
          <w:p w:rsidR="00E57009" w:rsidRPr="000D3743" w:rsidRDefault="00E57009" w:rsidP="00A849D8">
            <w:pPr>
              <w:numPr>
                <w:ilvl w:val="0"/>
                <w:numId w:val="12"/>
              </w:numPr>
              <w:ind w:left="329" w:hanging="284"/>
              <w:rPr>
                <w:rFonts w:asciiTheme="majorBidi" w:hAnsiTheme="majorBidi" w:cstheme="majorBidi"/>
                <w:b/>
              </w:rPr>
            </w:pPr>
            <w:r w:rsidRPr="000D3743">
              <w:rPr>
                <w:rFonts w:asciiTheme="majorBidi" w:hAnsiTheme="majorBidi" w:cstheme="majorBidi"/>
              </w:rPr>
              <w:t>Menonton video/ mengamati gambar dan membaca wacana  tentang jenis, sifat, karakter kerang, kaca keramik dan botol plastik</w:t>
            </w:r>
          </w:p>
          <w:p w:rsidR="00E57009" w:rsidRPr="000D3743" w:rsidRDefault="00E57009" w:rsidP="00A849D8">
            <w:pPr>
              <w:numPr>
                <w:ilvl w:val="0"/>
                <w:numId w:val="12"/>
              </w:numPr>
              <w:ind w:left="329" w:hanging="284"/>
              <w:rPr>
                <w:rFonts w:asciiTheme="majorBidi" w:hAnsiTheme="majorBidi" w:cstheme="majorBidi"/>
                <w:b/>
              </w:rPr>
            </w:pPr>
            <w:r w:rsidRPr="000D3743">
              <w:rPr>
                <w:rFonts w:asciiTheme="majorBidi" w:hAnsiTheme="majorBidi" w:cstheme="majorBidi"/>
              </w:rPr>
              <w:t xml:space="preserve">Membuat pertanyaan tentang jenis, sifat, karakter serta teknik pengolahan kerang, kaca keramik dan botol plastik yang tidak di pahami. </w:t>
            </w:r>
          </w:p>
          <w:p w:rsidR="00E57009" w:rsidRPr="000D3743" w:rsidRDefault="00E57009" w:rsidP="00A849D8">
            <w:pPr>
              <w:numPr>
                <w:ilvl w:val="0"/>
                <w:numId w:val="12"/>
              </w:numPr>
              <w:ind w:left="329" w:hanging="284"/>
              <w:rPr>
                <w:rFonts w:asciiTheme="majorBidi" w:hAnsiTheme="majorBidi" w:cstheme="majorBidi"/>
              </w:rPr>
            </w:pPr>
            <w:r w:rsidRPr="000D3743">
              <w:rPr>
                <w:rFonts w:asciiTheme="majorBidi" w:hAnsiTheme="majorBidi" w:cstheme="majorBidi"/>
              </w:rPr>
              <w:t xml:space="preserve">Memilih dan menentukan jenis bahan dan teknik pengolahan </w:t>
            </w:r>
          </w:p>
          <w:p w:rsidR="00E57009" w:rsidRPr="000D3743" w:rsidRDefault="00E57009" w:rsidP="00A849D8">
            <w:pPr>
              <w:numPr>
                <w:ilvl w:val="0"/>
                <w:numId w:val="12"/>
              </w:numPr>
              <w:ind w:left="329" w:hanging="284"/>
              <w:rPr>
                <w:rFonts w:asciiTheme="majorBidi" w:hAnsiTheme="majorBidi" w:cstheme="majorBidi"/>
                <w:b/>
              </w:rPr>
            </w:pPr>
            <w:r w:rsidRPr="000D3743">
              <w:rPr>
                <w:rFonts w:asciiTheme="majorBidi" w:hAnsiTheme="majorBidi" w:cstheme="majorBidi"/>
              </w:rPr>
              <w:t>Mengomunikasikan hasil pemilihan bahan dan teknik pengolahan</w:t>
            </w:r>
          </w:p>
        </w:tc>
        <w:tc>
          <w:tcPr>
            <w:tcW w:w="409" w:type="pct"/>
            <w:vMerge w:val="restart"/>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eastAsia="id-ID"/>
              </w:rPr>
            </w:pPr>
            <w:r w:rsidRPr="000D3743">
              <w:rPr>
                <w:rFonts w:asciiTheme="majorBidi" w:hAnsiTheme="majorBidi" w:cstheme="majorBidi"/>
                <w:sz w:val="22"/>
                <w:szCs w:val="22"/>
                <w:lang w:val="id-ID"/>
              </w:rPr>
              <w:t>Lisan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Tertulis</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Penugasan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Unjukkerja</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Portofolio</w:t>
            </w: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KI4:</w:t>
            </w:r>
            <w:r w:rsidRPr="000D3743">
              <w:rPr>
                <w:rFonts w:asciiTheme="majorBidi" w:hAnsiTheme="majorBidi" w:cstheme="majorBidi"/>
              </w:rPr>
              <w:t xml:space="preserve"> </w:t>
            </w:r>
            <w:r w:rsidRPr="000D3743">
              <w:rPr>
                <w:rFonts w:asciiTheme="majorBidi" w:hAnsiTheme="majorBidi" w:cstheme="majorBidi"/>
              </w:rPr>
              <w:tab/>
              <w:t xml:space="preserve">Menunjukkan keterampilan menalar, mengolah, dan menyaji secara kreatif, produktif, kritis, mandiri, kolaboratif, dan komunikatif, dalam ranah konkret dan ranah abstrak sesuai dengan yang dipelajari di sekolah dan </w:t>
            </w:r>
            <w:r w:rsidRPr="000D3743">
              <w:rPr>
                <w:rFonts w:asciiTheme="majorBidi" w:hAnsiTheme="majorBidi" w:cstheme="majorBidi"/>
              </w:rPr>
              <w:lastRenderedPageBreak/>
              <w:t>sumber lain yang sama dalam sudut pandang teori.</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lastRenderedPageBreak/>
              <w:t xml:space="preserve">4.3 </w:t>
            </w:r>
            <w:r w:rsidRPr="000D3743">
              <w:rPr>
                <w:rFonts w:asciiTheme="majorBidi" w:hAnsiTheme="majorBidi" w:cstheme="majorBidi"/>
              </w:rPr>
              <w:tab/>
              <w:t>Memilih jenis bahan dan teknik pengolahan kerang, kaca, keramik dan botol plastik yang sesuai dengan potensi daerah setempat</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 xml:space="preserve">Memilih dan menentukan jenis bahan dan teknik pengolahan </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Menyajikan hasil pemilihan bahan dan teknik pengolahan</w:t>
            </w:r>
          </w:p>
        </w:tc>
        <w:tc>
          <w:tcPr>
            <w:tcW w:w="505" w:type="pct"/>
            <w:vMerge/>
            <w:vAlign w:val="center"/>
          </w:tcPr>
          <w:p w:rsidR="00E57009" w:rsidRPr="000D3743" w:rsidRDefault="00E57009" w:rsidP="00A849D8">
            <w:pPr>
              <w:numPr>
                <w:ilvl w:val="0"/>
                <w:numId w:val="12"/>
              </w:numPr>
              <w:ind w:left="256" w:hanging="256"/>
              <w:rPr>
                <w:rFonts w:asciiTheme="majorBidi" w:hAnsiTheme="majorBidi" w:cstheme="majorBidi"/>
                <w:bCs/>
              </w:rPr>
            </w:pPr>
          </w:p>
        </w:tc>
        <w:tc>
          <w:tcPr>
            <w:tcW w:w="906" w:type="pct"/>
            <w:vMerge/>
            <w:vAlign w:val="center"/>
          </w:tcPr>
          <w:p w:rsidR="00E57009" w:rsidRPr="000D3743" w:rsidRDefault="00E57009" w:rsidP="00A849D8">
            <w:pPr>
              <w:rPr>
                <w:rFonts w:asciiTheme="majorBidi" w:eastAsia="Times New Roman" w:hAnsiTheme="majorBidi" w:cstheme="majorBidi"/>
                <w:b/>
                <w:bCs/>
                <w:color w:val="000000"/>
              </w:rPr>
            </w:pPr>
          </w:p>
        </w:tc>
        <w:tc>
          <w:tcPr>
            <w:tcW w:w="409" w:type="pct"/>
            <w:vMerge/>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KI3:</w:t>
            </w:r>
            <w:r w:rsidRPr="000D3743">
              <w:rPr>
                <w:rFonts w:asciiTheme="majorBidi" w:hAnsiTheme="majorBidi" w:cstheme="majorBidi"/>
              </w:rPr>
              <w:t xml:space="preserve"> </w:t>
            </w:r>
            <w:r w:rsidRPr="000D3743">
              <w:rPr>
                <w:rFonts w:asciiTheme="majorBidi" w:hAnsiTheme="majorBidi" w:cstheme="majorBidi"/>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t xml:space="preserve">3.4 </w:t>
            </w:r>
            <w:r w:rsidRPr="000D3743">
              <w:rPr>
                <w:rFonts w:asciiTheme="majorBidi" w:hAnsiTheme="majorBidi" w:cstheme="majorBidi"/>
              </w:rPr>
              <w:tab/>
              <w:t>Memahami pengetahuan tentang prinsip perancangan, pembuatan dan penyajian produk kerajinan dari kerang, kaca, keramik dan botol plastik yang kreatif dan inovatif</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Mengidentifikasi berbagai jenis alat dan kegunaannya yang digunakan pada proses pembuatan produk kerajinan dari kerang, kaca, keramik dan botol plastik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Memahami teknik dan langkah- langkah pembuatan produk kerajinan dari kerang, kaca, keramik dan botol plastik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Memahami teknik penyajian produk kerajinan dari kerang, kaca, keramik dan botol plastik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Memahami proses pembuatan rancangan produk kerajinan dari kerang, kaca, keramik dan botol plastik</w:t>
            </w:r>
          </w:p>
        </w:tc>
        <w:tc>
          <w:tcPr>
            <w:tcW w:w="505" w:type="pct"/>
            <w:vMerge w:val="restart"/>
            <w:vAlign w:val="center"/>
          </w:tcPr>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Jenis alat dan kegunaannya</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Teknik dan langkah- langkah pembuatan</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Teknik penyajian</w:t>
            </w:r>
          </w:p>
          <w:p w:rsidR="00E57009" w:rsidRPr="000D3743" w:rsidRDefault="00E57009" w:rsidP="00A849D8">
            <w:pPr>
              <w:numPr>
                <w:ilvl w:val="0"/>
                <w:numId w:val="12"/>
              </w:numPr>
              <w:ind w:left="256" w:hanging="256"/>
              <w:rPr>
                <w:rFonts w:asciiTheme="majorBidi" w:hAnsiTheme="majorBidi" w:cstheme="majorBidi"/>
                <w:bCs/>
              </w:rPr>
            </w:pPr>
            <w:r w:rsidRPr="000D3743">
              <w:rPr>
                <w:rFonts w:asciiTheme="majorBidi" w:hAnsiTheme="majorBidi" w:cstheme="majorBidi"/>
                <w:bCs/>
              </w:rPr>
              <w:t>Pembuatan rancangan produk kerajinan</w:t>
            </w:r>
          </w:p>
        </w:tc>
        <w:tc>
          <w:tcPr>
            <w:tcW w:w="906" w:type="pct"/>
            <w:vMerge w:val="restart"/>
            <w:vAlign w:val="center"/>
          </w:tcPr>
          <w:p w:rsidR="00E57009" w:rsidRPr="000D3743" w:rsidRDefault="00E57009" w:rsidP="00A849D8">
            <w:pPr>
              <w:numPr>
                <w:ilvl w:val="0"/>
                <w:numId w:val="15"/>
              </w:numPr>
              <w:ind w:left="329" w:hanging="284"/>
              <w:rPr>
                <w:rFonts w:asciiTheme="majorBidi" w:hAnsiTheme="majorBidi" w:cstheme="majorBidi"/>
                <w:b/>
              </w:rPr>
            </w:pPr>
            <w:r w:rsidRPr="000D3743">
              <w:rPr>
                <w:rFonts w:asciiTheme="majorBidi" w:hAnsiTheme="majorBidi" w:cstheme="majorBidi"/>
                <w:bCs/>
              </w:rPr>
              <w:t xml:space="preserve">Mengamati melalui berbagai sumber tentang jenis alat, teknik dan langkah pembuatan </w:t>
            </w:r>
          </w:p>
          <w:p w:rsidR="00E57009" w:rsidRPr="000D3743" w:rsidRDefault="00E57009" w:rsidP="00A849D8">
            <w:pPr>
              <w:numPr>
                <w:ilvl w:val="0"/>
                <w:numId w:val="14"/>
              </w:numPr>
              <w:ind w:left="329" w:hanging="284"/>
              <w:rPr>
                <w:rFonts w:asciiTheme="majorBidi" w:hAnsiTheme="majorBidi" w:cstheme="majorBidi"/>
                <w:b/>
              </w:rPr>
            </w:pPr>
            <w:r w:rsidRPr="000D3743">
              <w:rPr>
                <w:rFonts w:asciiTheme="majorBidi" w:hAnsiTheme="majorBidi" w:cstheme="majorBidi"/>
                <w:bCs/>
              </w:rPr>
              <w:t xml:space="preserve">Membuat pertanyaan tentang cara merancang dan pembuatan produk kerajinan dari </w:t>
            </w:r>
            <w:r w:rsidRPr="000D3743">
              <w:rPr>
                <w:rFonts w:asciiTheme="majorBidi" w:hAnsiTheme="majorBidi" w:cstheme="majorBidi"/>
              </w:rPr>
              <w:t>kerang, kaca keramik dan botol plastik</w:t>
            </w:r>
            <w:r w:rsidRPr="000D3743">
              <w:rPr>
                <w:rFonts w:asciiTheme="majorBidi" w:hAnsiTheme="majorBidi" w:cstheme="majorBidi"/>
                <w:bCs/>
              </w:rPr>
              <w:t xml:space="preserve"> </w:t>
            </w:r>
          </w:p>
          <w:p w:rsidR="00E57009" w:rsidRPr="000D3743" w:rsidRDefault="00E57009" w:rsidP="00A849D8">
            <w:pPr>
              <w:numPr>
                <w:ilvl w:val="0"/>
                <w:numId w:val="14"/>
              </w:numPr>
              <w:ind w:left="329" w:hanging="284"/>
              <w:rPr>
                <w:rFonts w:asciiTheme="majorBidi" w:hAnsiTheme="majorBidi" w:cstheme="majorBidi"/>
                <w:b/>
              </w:rPr>
            </w:pPr>
            <w:r w:rsidRPr="000D3743">
              <w:rPr>
                <w:rFonts w:asciiTheme="majorBidi" w:hAnsiTheme="majorBidi" w:cstheme="majorBidi"/>
                <w:bCs/>
              </w:rPr>
              <w:t>Membuat rancangan kebutuhan alat dan bahan serta teknik pembuatan</w:t>
            </w:r>
          </w:p>
          <w:p w:rsidR="00E57009" w:rsidRPr="000D3743" w:rsidRDefault="00E57009" w:rsidP="00A849D8">
            <w:pPr>
              <w:numPr>
                <w:ilvl w:val="0"/>
                <w:numId w:val="14"/>
              </w:numPr>
              <w:ind w:left="329" w:hanging="284"/>
              <w:rPr>
                <w:rFonts w:asciiTheme="majorBidi" w:hAnsiTheme="majorBidi" w:cstheme="majorBidi"/>
                <w:b/>
              </w:rPr>
            </w:pPr>
            <w:r w:rsidRPr="000D3743">
              <w:rPr>
                <w:rFonts w:asciiTheme="majorBidi" w:hAnsiTheme="majorBidi" w:cstheme="majorBidi"/>
                <w:bCs/>
              </w:rPr>
              <w:t xml:space="preserve">Membuat produk dari bahan </w:t>
            </w:r>
            <w:r w:rsidRPr="000D3743">
              <w:rPr>
                <w:rFonts w:asciiTheme="majorBidi" w:hAnsiTheme="majorBidi" w:cstheme="majorBidi"/>
              </w:rPr>
              <w:t>kerang, kaca keramik dan botol plastik</w:t>
            </w:r>
            <w:r w:rsidRPr="000D3743">
              <w:rPr>
                <w:rFonts w:asciiTheme="majorBidi" w:hAnsiTheme="majorBidi" w:cstheme="majorBidi"/>
                <w:bCs/>
              </w:rPr>
              <w:t xml:space="preserve">, serta menyajikan dan mengemas </w:t>
            </w:r>
          </w:p>
          <w:p w:rsidR="00E57009" w:rsidRPr="000D3743" w:rsidRDefault="00E57009" w:rsidP="00A849D8">
            <w:pPr>
              <w:numPr>
                <w:ilvl w:val="0"/>
                <w:numId w:val="12"/>
              </w:numPr>
              <w:ind w:left="329" w:hanging="284"/>
              <w:rPr>
                <w:rFonts w:asciiTheme="majorBidi" w:hAnsiTheme="majorBidi" w:cstheme="majorBidi"/>
              </w:rPr>
            </w:pPr>
            <w:r w:rsidRPr="000D3743">
              <w:rPr>
                <w:rFonts w:asciiTheme="majorBidi" w:hAnsiTheme="majorBidi" w:cstheme="majorBidi"/>
                <w:bCs/>
              </w:rPr>
              <w:t>Mengevaluasi dan melaporkan proses dan hasil pembuatan produk kerajinan</w:t>
            </w:r>
          </w:p>
        </w:tc>
        <w:tc>
          <w:tcPr>
            <w:tcW w:w="409" w:type="pct"/>
            <w:vMerge w:val="restart"/>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eastAsia="id-ID"/>
              </w:rPr>
            </w:pPr>
            <w:r w:rsidRPr="000D3743">
              <w:rPr>
                <w:rFonts w:asciiTheme="majorBidi" w:hAnsiTheme="majorBidi" w:cstheme="majorBidi"/>
                <w:sz w:val="22"/>
                <w:szCs w:val="22"/>
                <w:lang w:val="id-ID"/>
              </w:rPr>
              <w:t>Lisan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Tertulis</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Penugasan</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Unjukkerja</w:t>
            </w:r>
          </w:p>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r w:rsidRPr="000D3743">
              <w:rPr>
                <w:rFonts w:asciiTheme="majorBidi" w:hAnsiTheme="majorBidi" w:cstheme="majorBidi"/>
                <w:sz w:val="22"/>
                <w:szCs w:val="22"/>
                <w:lang w:val="id-ID"/>
              </w:rPr>
              <w:t>Portofolio</w:t>
            </w:r>
          </w:p>
        </w:tc>
      </w:tr>
      <w:tr w:rsidR="000D3743" w:rsidRPr="000D3743" w:rsidTr="00A849D8">
        <w:tc>
          <w:tcPr>
            <w:tcW w:w="441" w:type="pct"/>
            <w:vAlign w:val="center"/>
          </w:tcPr>
          <w:p w:rsidR="00E57009" w:rsidRPr="000D3743" w:rsidRDefault="00E57009" w:rsidP="00A849D8">
            <w:pPr>
              <w:tabs>
                <w:tab w:val="left" w:pos="1985"/>
              </w:tabs>
              <w:rPr>
                <w:rFonts w:asciiTheme="majorBidi" w:hAnsiTheme="majorBidi" w:cstheme="majorBidi"/>
              </w:rPr>
            </w:pPr>
          </w:p>
        </w:tc>
        <w:tc>
          <w:tcPr>
            <w:tcW w:w="1046" w:type="pct"/>
            <w:vAlign w:val="center"/>
          </w:tcPr>
          <w:p w:rsidR="00E57009" w:rsidRPr="000D3743" w:rsidRDefault="00E57009" w:rsidP="00A849D8">
            <w:pPr>
              <w:ind w:left="567" w:hanging="567"/>
              <w:rPr>
                <w:rFonts w:asciiTheme="majorBidi" w:hAnsiTheme="majorBidi" w:cstheme="majorBidi"/>
              </w:rPr>
            </w:pPr>
            <w:r w:rsidRPr="000D3743">
              <w:rPr>
                <w:rFonts w:asciiTheme="majorBidi" w:hAnsiTheme="majorBidi" w:cstheme="majorBidi"/>
                <w:b/>
              </w:rPr>
              <w:t>KI4:</w:t>
            </w:r>
            <w:r w:rsidRPr="000D3743">
              <w:rPr>
                <w:rFonts w:asciiTheme="majorBidi" w:hAnsiTheme="majorBidi" w:cstheme="majorBidi"/>
              </w:rPr>
              <w:t xml:space="preserve"> </w:t>
            </w:r>
            <w:r w:rsidRPr="000D3743">
              <w:rPr>
                <w:rFonts w:asciiTheme="majorBidi" w:hAnsiTheme="majorBidi" w:cstheme="majorBidi"/>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38" w:type="pct"/>
            <w:vAlign w:val="center"/>
          </w:tcPr>
          <w:p w:rsidR="00E57009" w:rsidRPr="000D3743" w:rsidRDefault="00E57009" w:rsidP="00A849D8">
            <w:pPr>
              <w:ind w:left="360" w:hanging="360"/>
              <w:rPr>
                <w:rFonts w:asciiTheme="majorBidi" w:hAnsiTheme="majorBidi" w:cstheme="majorBidi"/>
              </w:rPr>
            </w:pPr>
            <w:r w:rsidRPr="000D3743">
              <w:rPr>
                <w:rFonts w:asciiTheme="majorBidi" w:hAnsiTheme="majorBidi" w:cstheme="majorBidi"/>
              </w:rPr>
              <w:t xml:space="preserve">4.4 </w:t>
            </w:r>
            <w:r w:rsidRPr="000D3743">
              <w:rPr>
                <w:rFonts w:asciiTheme="majorBidi" w:hAnsiTheme="majorBidi" w:cstheme="majorBidi"/>
              </w:rPr>
              <w:tab/>
              <w:t>Perancangan, pembuatan, dan penyajian produk kerajinan dari kerang, kaca, keramik dan botol plastik yang kreatif dan inovatif sesuai dengan potensi daerah setempat</w:t>
            </w:r>
          </w:p>
        </w:tc>
        <w:tc>
          <w:tcPr>
            <w:tcW w:w="1055" w:type="pct"/>
            <w:vAlign w:val="center"/>
          </w:tcPr>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Merancang kebutuhan alat dan bahan serta teknik pembuatan produk kerajinan dari kerang, kaca, keramik dan botol plastik</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 xml:space="preserve">Membuat produk dari bahan kerang, kaca keramik dan botol plastik, serta menyajikan dan mengemas </w:t>
            </w:r>
          </w:p>
          <w:p w:rsidR="00E57009" w:rsidRPr="000D3743" w:rsidRDefault="00E57009" w:rsidP="00A849D8">
            <w:pPr>
              <w:numPr>
                <w:ilvl w:val="0"/>
                <w:numId w:val="12"/>
              </w:numPr>
              <w:ind w:left="241" w:hanging="232"/>
              <w:rPr>
                <w:rFonts w:asciiTheme="majorBidi" w:hAnsiTheme="majorBidi" w:cstheme="majorBidi"/>
                <w:bCs/>
              </w:rPr>
            </w:pPr>
            <w:r w:rsidRPr="000D3743">
              <w:rPr>
                <w:rFonts w:asciiTheme="majorBidi" w:hAnsiTheme="majorBidi" w:cstheme="majorBidi"/>
                <w:bCs/>
              </w:rPr>
              <w:t>Menyajikan laporan  proses dan hasil pembuatan produk kerajinan dari kerang, kaca, keramik dan botol plastik</w:t>
            </w:r>
          </w:p>
        </w:tc>
        <w:tc>
          <w:tcPr>
            <w:tcW w:w="505" w:type="pct"/>
            <w:vMerge/>
            <w:vAlign w:val="center"/>
          </w:tcPr>
          <w:p w:rsidR="00E57009" w:rsidRPr="000D3743" w:rsidRDefault="00E57009" w:rsidP="00A849D8">
            <w:pPr>
              <w:rPr>
                <w:rFonts w:asciiTheme="majorBidi" w:eastAsia="Times New Roman" w:hAnsiTheme="majorBidi" w:cstheme="majorBidi"/>
                <w:b/>
                <w:bCs/>
                <w:color w:val="000000"/>
              </w:rPr>
            </w:pPr>
          </w:p>
        </w:tc>
        <w:tc>
          <w:tcPr>
            <w:tcW w:w="906" w:type="pct"/>
            <w:vMerge/>
            <w:vAlign w:val="center"/>
          </w:tcPr>
          <w:p w:rsidR="00E57009" w:rsidRPr="000D3743" w:rsidRDefault="00E57009" w:rsidP="00A849D8">
            <w:pPr>
              <w:rPr>
                <w:rFonts w:asciiTheme="majorBidi" w:eastAsia="Times New Roman" w:hAnsiTheme="majorBidi" w:cstheme="majorBidi"/>
                <w:b/>
                <w:bCs/>
                <w:color w:val="000000"/>
              </w:rPr>
            </w:pPr>
          </w:p>
        </w:tc>
        <w:tc>
          <w:tcPr>
            <w:tcW w:w="409" w:type="pct"/>
            <w:vMerge/>
            <w:vAlign w:val="center"/>
          </w:tcPr>
          <w:p w:rsidR="00E57009" w:rsidRPr="000D3743" w:rsidRDefault="00E57009" w:rsidP="00A849D8">
            <w:pPr>
              <w:pStyle w:val="Default"/>
              <w:numPr>
                <w:ilvl w:val="1"/>
                <w:numId w:val="16"/>
              </w:numPr>
              <w:ind w:left="184" w:hanging="184"/>
              <w:rPr>
                <w:rFonts w:asciiTheme="majorBidi" w:hAnsiTheme="majorBidi" w:cstheme="majorBidi"/>
                <w:sz w:val="22"/>
                <w:szCs w:val="22"/>
                <w:lang w:val="id-ID"/>
              </w:rPr>
            </w:pPr>
          </w:p>
        </w:tc>
      </w:tr>
    </w:tbl>
    <w:p w:rsidR="00DA3B33" w:rsidRPr="000D3743" w:rsidRDefault="00DA3B33" w:rsidP="00DA3B33">
      <w:pPr>
        <w:tabs>
          <w:tab w:val="left" w:pos="1985"/>
        </w:tabs>
        <w:spacing w:after="0" w:line="240" w:lineRule="auto"/>
        <w:rPr>
          <w:rFonts w:asciiTheme="majorBidi" w:hAnsiTheme="majorBidi" w:cstheme="majorBidi"/>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6"/>
        <w:gridCol w:w="7850"/>
        <w:gridCol w:w="3467"/>
      </w:tblGrid>
      <w:tr w:rsidR="002C058D" w:rsidTr="002C058D">
        <w:trPr>
          <w:jc w:val="center"/>
        </w:trPr>
        <w:tc>
          <w:tcPr>
            <w:tcW w:w="3466" w:type="dxa"/>
          </w:tcPr>
          <w:p w:rsidR="002C058D" w:rsidRDefault="002C058D">
            <w:pPr>
              <w:widowControl w:val="0"/>
              <w:tabs>
                <w:tab w:val="left" w:pos="3544"/>
                <w:tab w:val="left" w:pos="3828"/>
              </w:tabs>
              <w:autoSpaceDE w:val="0"/>
              <w:autoSpaceDN w:val="0"/>
              <w:adjustRightInd w:val="0"/>
              <w:contextualSpacing/>
              <w:rPr>
                <w:rFonts w:asciiTheme="majorBidi" w:eastAsia="Calibri" w:hAnsiTheme="majorBidi" w:cstheme="majorBidi"/>
              </w:rPr>
            </w:pPr>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Mengetahui,</w:t>
            </w:r>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Kepala Sekolah</w:t>
            </w:r>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p>
          <w:p w:rsidR="002C058D" w:rsidRDefault="002C058D">
            <w:pPr>
              <w:widowControl w:val="0"/>
              <w:tabs>
                <w:tab w:val="left" w:pos="3544"/>
                <w:tab w:val="left" w:pos="3828"/>
              </w:tabs>
              <w:autoSpaceDE w:val="0"/>
              <w:autoSpaceDN w:val="0"/>
              <w:adjustRightInd w:val="0"/>
              <w:contextualSpacing/>
              <w:rPr>
                <w:rFonts w:asciiTheme="majorBidi" w:eastAsia="Calibri" w:hAnsiTheme="majorBidi" w:cstheme="majorBidi"/>
              </w:rPr>
            </w:pPr>
            <w:r>
              <w:rPr>
                <w:rFonts w:asciiTheme="majorBidi" w:hAnsiTheme="majorBidi" w:cstheme="majorBidi"/>
              </w:rPr>
              <w:t>NIP. …………………….</w:t>
            </w:r>
          </w:p>
        </w:tc>
        <w:tc>
          <w:tcPr>
            <w:tcW w:w="7850" w:type="dxa"/>
          </w:tcPr>
          <w:p w:rsidR="002C058D" w:rsidRDefault="002C058D">
            <w:pPr>
              <w:widowControl w:val="0"/>
              <w:tabs>
                <w:tab w:val="left" w:pos="3544"/>
                <w:tab w:val="left" w:pos="3828"/>
              </w:tabs>
              <w:autoSpaceDE w:val="0"/>
              <w:autoSpaceDN w:val="0"/>
              <w:adjustRightInd w:val="0"/>
              <w:contextualSpacing/>
              <w:rPr>
                <w:rFonts w:asciiTheme="majorBidi" w:eastAsia="Calibri" w:hAnsiTheme="majorBidi" w:cstheme="majorBidi"/>
              </w:rPr>
            </w:pPr>
          </w:p>
        </w:tc>
        <w:tc>
          <w:tcPr>
            <w:tcW w:w="3467" w:type="dxa"/>
          </w:tcPr>
          <w:p w:rsidR="002C058D" w:rsidRDefault="002D4C17">
            <w:pPr>
              <w:widowControl w:val="0"/>
              <w:tabs>
                <w:tab w:val="left" w:pos="3544"/>
                <w:tab w:val="left" w:pos="3828"/>
              </w:tabs>
              <w:autoSpaceDE w:val="0"/>
              <w:autoSpaceDN w:val="0"/>
              <w:adjustRightInd w:val="0"/>
              <w:contextualSpacing/>
              <w:rPr>
                <w:rFonts w:asciiTheme="majorBidi" w:eastAsia="Calibri" w:hAnsiTheme="majorBidi" w:cstheme="majorBidi"/>
              </w:rPr>
            </w:pPr>
            <w:r>
              <w:rPr>
                <w:rFonts w:asciiTheme="majorBidi" w:hAnsiTheme="majorBidi" w:cstheme="majorBidi"/>
              </w:rPr>
              <w:t>Tulungagung</w:t>
            </w:r>
            <w:r w:rsidR="002C058D">
              <w:rPr>
                <w:rFonts w:asciiTheme="majorBidi" w:hAnsiTheme="majorBidi" w:cstheme="majorBidi"/>
              </w:rPr>
              <w:t>, ……………….. 20…</w:t>
            </w:r>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Guru Mata Pelajaran</w:t>
            </w:r>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bookmarkStart w:id="0" w:name="_GoBack"/>
            <w:bookmarkEnd w:id="0"/>
          </w:p>
          <w:p w:rsidR="002C058D" w:rsidRDefault="002C058D">
            <w:pPr>
              <w:widowControl w:val="0"/>
              <w:tabs>
                <w:tab w:val="left" w:pos="3544"/>
                <w:tab w:val="left" w:pos="3828"/>
              </w:tabs>
              <w:autoSpaceDE w:val="0"/>
              <w:autoSpaceDN w:val="0"/>
              <w:adjustRightInd w:val="0"/>
              <w:contextualSpacing/>
              <w:rPr>
                <w:rFonts w:asciiTheme="majorBidi" w:hAnsiTheme="majorBidi" w:cstheme="majorBidi"/>
              </w:rPr>
            </w:pPr>
          </w:p>
          <w:p w:rsidR="002C058D" w:rsidRDefault="002C058D">
            <w:pPr>
              <w:widowControl w:val="0"/>
              <w:tabs>
                <w:tab w:val="left" w:pos="3544"/>
                <w:tab w:val="left" w:pos="3828"/>
              </w:tabs>
              <w:autoSpaceDE w:val="0"/>
              <w:autoSpaceDN w:val="0"/>
              <w:adjustRightInd w:val="0"/>
              <w:contextualSpacing/>
              <w:rPr>
                <w:rFonts w:asciiTheme="majorBidi" w:eastAsia="Calibri" w:hAnsiTheme="majorBidi" w:cstheme="majorBidi"/>
              </w:rPr>
            </w:pPr>
            <w:r>
              <w:rPr>
                <w:rFonts w:asciiTheme="majorBidi" w:hAnsiTheme="majorBidi" w:cstheme="majorBidi"/>
              </w:rPr>
              <w:t>NIP. …………………</w:t>
            </w:r>
          </w:p>
        </w:tc>
      </w:tr>
    </w:tbl>
    <w:p w:rsidR="003D6459" w:rsidRPr="000D3743" w:rsidRDefault="003D6459" w:rsidP="002C058D">
      <w:pPr>
        <w:tabs>
          <w:tab w:val="left" w:pos="1985"/>
        </w:tabs>
        <w:spacing w:after="0" w:line="240" w:lineRule="auto"/>
        <w:rPr>
          <w:rFonts w:asciiTheme="majorBidi" w:hAnsiTheme="majorBidi" w:cstheme="majorBidi"/>
        </w:rPr>
      </w:pPr>
    </w:p>
    <w:sectPr w:rsidR="003D6459" w:rsidRPr="000D3743" w:rsidSect="000D3743">
      <w:pgSz w:w="18711" w:h="12242" w:orient="landscape" w:code="10000"/>
      <w:pgMar w:top="709" w:right="425" w:bottom="709" w:left="993" w:header="709" w:footer="2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35D" w:rsidRDefault="0082435D" w:rsidP="000D3743">
      <w:pPr>
        <w:spacing w:after="0" w:line="240" w:lineRule="auto"/>
      </w:pPr>
      <w:r>
        <w:separator/>
      </w:r>
    </w:p>
  </w:endnote>
  <w:endnote w:type="continuationSeparator" w:id="0">
    <w:p w:rsidR="0082435D" w:rsidRDefault="0082435D" w:rsidP="000D3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35D" w:rsidRDefault="0082435D" w:rsidP="000D3743">
      <w:pPr>
        <w:spacing w:after="0" w:line="240" w:lineRule="auto"/>
      </w:pPr>
      <w:r>
        <w:separator/>
      </w:r>
    </w:p>
  </w:footnote>
  <w:footnote w:type="continuationSeparator" w:id="0">
    <w:p w:rsidR="0082435D" w:rsidRDefault="0082435D" w:rsidP="000D3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0636"/>
    <w:multiLevelType w:val="hybridMultilevel"/>
    <w:tmpl w:val="290E52B0"/>
    <w:lvl w:ilvl="0" w:tplc="BC7C8616">
      <w:numFmt w:val="bullet"/>
      <w:lvlText w:val="•"/>
      <w:lvlJc w:val="left"/>
      <w:pPr>
        <w:ind w:left="760" w:hanging="360"/>
      </w:pPr>
      <w:rPr>
        <w:rFonts w:ascii="Bookman Old Style" w:eastAsia="Times New Roman" w:hAnsi="Bookman Old Style" w:hint="default"/>
        <w:sz w:val="28"/>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 w15:restartNumberingAfterBreak="0">
    <w:nsid w:val="0B1D17E5"/>
    <w:multiLevelType w:val="hybridMultilevel"/>
    <w:tmpl w:val="9ED2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901267"/>
    <w:multiLevelType w:val="hybridMultilevel"/>
    <w:tmpl w:val="66BA8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1671E"/>
    <w:multiLevelType w:val="hybridMultilevel"/>
    <w:tmpl w:val="53FC7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072B4"/>
    <w:multiLevelType w:val="hybridMultilevel"/>
    <w:tmpl w:val="4AC6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33A33"/>
    <w:multiLevelType w:val="hybridMultilevel"/>
    <w:tmpl w:val="03AA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1658E2"/>
    <w:multiLevelType w:val="hybridMultilevel"/>
    <w:tmpl w:val="339A1FD4"/>
    <w:lvl w:ilvl="0" w:tplc="04090001">
      <w:start w:val="1"/>
      <w:numFmt w:val="bullet"/>
      <w:lvlText w:val=""/>
      <w:lvlJc w:val="left"/>
      <w:pPr>
        <w:ind w:left="972" w:hanging="360"/>
      </w:pPr>
      <w:rPr>
        <w:rFonts w:ascii="Symbol" w:hAnsi="Symbol" w:hint="default"/>
      </w:rPr>
    </w:lvl>
    <w:lvl w:ilvl="1" w:tplc="04210003" w:tentative="1">
      <w:start w:val="1"/>
      <w:numFmt w:val="bullet"/>
      <w:lvlText w:val="o"/>
      <w:lvlJc w:val="left"/>
      <w:pPr>
        <w:ind w:left="1692" w:hanging="360"/>
      </w:pPr>
      <w:rPr>
        <w:rFonts w:ascii="Courier New" w:hAnsi="Courier New" w:hint="default"/>
      </w:rPr>
    </w:lvl>
    <w:lvl w:ilvl="2" w:tplc="04210005" w:tentative="1">
      <w:start w:val="1"/>
      <w:numFmt w:val="bullet"/>
      <w:lvlText w:val=""/>
      <w:lvlJc w:val="left"/>
      <w:pPr>
        <w:ind w:left="2412" w:hanging="360"/>
      </w:pPr>
      <w:rPr>
        <w:rFonts w:ascii="Wingdings" w:hAnsi="Wingdings" w:hint="default"/>
      </w:rPr>
    </w:lvl>
    <w:lvl w:ilvl="3" w:tplc="04210001" w:tentative="1">
      <w:start w:val="1"/>
      <w:numFmt w:val="bullet"/>
      <w:lvlText w:val=""/>
      <w:lvlJc w:val="left"/>
      <w:pPr>
        <w:ind w:left="3132" w:hanging="360"/>
      </w:pPr>
      <w:rPr>
        <w:rFonts w:ascii="Symbol" w:hAnsi="Symbol" w:hint="default"/>
      </w:rPr>
    </w:lvl>
    <w:lvl w:ilvl="4" w:tplc="04210003" w:tentative="1">
      <w:start w:val="1"/>
      <w:numFmt w:val="bullet"/>
      <w:lvlText w:val="o"/>
      <w:lvlJc w:val="left"/>
      <w:pPr>
        <w:ind w:left="3852" w:hanging="360"/>
      </w:pPr>
      <w:rPr>
        <w:rFonts w:ascii="Courier New" w:hAnsi="Courier New" w:hint="default"/>
      </w:rPr>
    </w:lvl>
    <w:lvl w:ilvl="5" w:tplc="04210005" w:tentative="1">
      <w:start w:val="1"/>
      <w:numFmt w:val="bullet"/>
      <w:lvlText w:val=""/>
      <w:lvlJc w:val="left"/>
      <w:pPr>
        <w:ind w:left="4572" w:hanging="360"/>
      </w:pPr>
      <w:rPr>
        <w:rFonts w:ascii="Wingdings" w:hAnsi="Wingdings" w:hint="default"/>
      </w:rPr>
    </w:lvl>
    <w:lvl w:ilvl="6" w:tplc="04210001" w:tentative="1">
      <w:start w:val="1"/>
      <w:numFmt w:val="bullet"/>
      <w:lvlText w:val=""/>
      <w:lvlJc w:val="left"/>
      <w:pPr>
        <w:ind w:left="5292" w:hanging="360"/>
      </w:pPr>
      <w:rPr>
        <w:rFonts w:ascii="Symbol" w:hAnsi="Symbol" w:hint="default"/>
      </w:rPr>
    </w:lvl>
    <w:lvl w:ilvl="7" w:tplc="04210003" w:tentative="1">
      <w:start w:val="1"/>
      <w:numFmt w:val="bullet"/>
      <w:lvlText w:val="o"/>
      <w:lvlJc w:val="left"/>
      <w:pPr>
        <w:ind w:left="6012" w:hanging="360"/>
      </w:pPr>
      <w:rPr>
        <w:rFonts w:ascii="Courier New" w:hAnsi="Courier New" w:hint="default"/>
      </w:rPr>
    </w:lvl>
    <w:lvl w:ilvl="8" w:tplc="04210005" w:tentative="1">
      <w:start w:val="1"/>
      <w:numFmt w:val="bullet"/>
      <w:lvlText w:val=""/>
      <w:lvlJc w:val="left"/>
      <w:pPr>
        <w:ind w:left="6732" w:hanging="360"/>
      </w:pPr>
      <w:rPr>
        <w:rFonts w:ascii="Wingdings" w:hAnsi="Wingdings" w:hint="default"/>
      </w:rPr>
    </w:lvl>
  </w:abstractNum>
  <w:abstractNum w:abstractNumId="8" w15:restartNumberingAfterBreak="0">
    <w:nsid w:val="2D763DDE"/>
    <w:multiLevelType w:val="hybridMultilevel"/>
    <w:tmpl w:val="7D0CB262"/>
    <w:lvl w:ilvl="0" w:tplc="04090001">
      <w:start w:val="1"/>
      <w:numFmt w:val="bullet"/>
      <w:lvlText w:val=""/>
      <w:lvlJc w:val="left"/>
      <w:pPr>
        <w:ind w:left="971" w:hanging="360"/>
      </w:pPr>
      <w:rPr>
        <w:rFonts w:ascii="Symbol" w:hAnsi="Symbol" w:hint="default"/>
      </w:rPr>
    </w:lvl>
    <w:lvl w:ilvl="1" w:tplc="04090003" w:tentative="1">
      <w:start w:val="1"/>
      <w:numFmt w:val="bullet"/>
      <w:lvlText w:val="o"/>
      <w:lvlJc w:val="left"/>
      <w:pPr>
        <w:ind w:left="1691" w:hanging="360"/>
      </w:pPr>
      <w:rPr>
        <w:rFonts w:ascii="Courier New" w:hAnsi="Courier New" w:hint="default"/>
      </w:rPr>
    </w:lvl>
    <w:lvl w:ilvl="2" w:tplc="04090005" w:tentative="1">
      <w:start w:val="1"/>
      <w:numFmt w:val="bullet"/>
      <w:lvlText w:val=""/>
      <w:lvlJc w:val="left"/>
      <w:pPr>
        <w:ind w:left="2411" w:hanging="360"/>
      </w:pPr>
      <w:rPr>
        <w:rFonts w:ascii="Wingdings" w:hAnsi="Wingdings" w:hint="default"/>
      </w:rPr>
    </w:lvl>
    <w:lvl w:ilvl="3" w:tplc="04090001" w:tentative="1">
      <w:start w:val="1"/>
      <w:numFmt w:val="bullet"/>
      <w:lvlText w:val=""/>
      <w:lvlJc w:val="left"/>
      <w:pPr>
        <w:ind w:left="3131" w:hanging="360"/>
      </w:pPr>
      <w:rPr>
        <w:rFonts w:ascii="Symbol" w:hAnsi="Symbol" w:hint="default"/>
      </w:rPr>
    </w:lvl>
    <w:lvl w:ilvl="4" w:tplc="04090003" w:tentative="1">
      <w:start w:val="1"/>
      <w:numFmt w:val="bullet"/>
      <w:lvlText w:val="o"/>
      <w:lvlJc w:val="left"/>
      <w:pPr>
        <w:ind w:left="3851" w:hanging="360"/>
      </w:pPr>
      <w:rPr>
        <w:rFonts w:ascii="Courier New" w:hAnsi="Courier New" w:hint="default"/>
      </w:rPr>
    </w:lvl>
    <w:lvl w:ilvl="5" w:tplc="04090005" w:tentative="1">
      <w:start w:val="1"/>
      <w:numFmt w:val="bullet"/>
      <w:lvlText w:val=""/>
      <w:lvlJc w:val="left"/>
      <w:pPr>
        <w:ind w:left="4571" w:hanging="360"/>
      </w:pPr>
      <w:rPr>
        <w:rFonts w:ascii="Wingdings" w:hAnsi="Wingdings" w:hint="default"/>
      </w:rPr>
    </w:lvl>
    <w:lvl w:ilvl="6" w:tplc="04090001" w:tentative="1">
      <w:start w:val="1"/>
      <w:numFmt w:val="bullet"/>
      <w:lvlText w:val=""/>
      <w:lvlJc w:val="left"/>
      <w:pPr>
        <w:ind w:left="5291" w:hanging="360"/>
      </w:pPr>
      <w:rPr>
        <w:rFonts w:ascii="Symbol" w:hAnsi="Symbol" w:hint="default"/>
      </w:rPr>
    </w:lvl>
    <w:lvl w:ilvl="7" w:tplc="04090003" w:tentative="1">
      <w:start w:val="1"/>
      <w:numFmt w:val="bullet"/>
      <w:lvlText w:val="o"/>
      <w:lvlJc w:val="left"/>
      <w:pPr>
        <w:ind w:left="6011" w:hanging="360"/>
      </w:pPr>
      <w:rPr>
        <w:rFonts w:ascii="Courier New" w:hAnsi="Courier New" w:hint="default"/>
      </w:rPr>
    </w:lvl>
    <w:lvl w:ilvl="8" w:tplc="04090005" w:tentative="1">
      <w:start w:val="1"/>
      <w:numFmt w:val="bullet"/>
      <w:lvlText w:val=""/>
      <w:lvlJc w:val="left"/>
      <w:pPr>
        <w:ind w:left="6731" w:hanging="360"/>
      </w:pPr>
      <w:rPr>
        <w:rFonts w:ascii="Wingdings" w:hAnsi="Wingdings" w:hint="default"/>
      </w:rPr>
    </w:lvl>
  </w:abstractNum>
  <w:abstractNum w:abstractNumId="9" w15:restartNumberingAfterBreak="0">
    <w:nsid w:val="387F1242"/>
    <w:multiLevelType w:val="hybridMultilevel"/>
    <w:tmpl w:val="5A90B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5263AC"/>
    <w:multiLevelType w:val="hybridMultilevel"/>
    <w:tmpl w:val="14C64E6E"/>
    <w:lvl w:ilvl="0" w:tplc="BC7C8616">
      <w:numFmt w:val="bullet"/>
      <w:lvlText w:val="•"/>
      <w:lvlJc w:val="left"/>
      <w:pPr>
        <w:ind w:left="720" w:hanging="360"/>
      </w:pPr>
      <w:rPr>
        <w:rFonts w:ascii="Bookman Old Style" w:eastAsia="Times New Roman" w:hAnsi="Bookman Old Style"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73B56"/>
    <w:multiLevelType w:val="hybridMultilevel"/>
    <w:tmpl w:val="2E76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684E2B"/>
    <w:multiLevelType w:val="hybridMultilevel"/>
    <w:tmpl w:val="493AC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964A3F"/>
    <w:multiLevelType w:val="hybridMultilevel"/>
    <w:tmpl w:val="539A9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F27F53"/>
    <w:multiLevelType w:val="hybridMultilevel"/>
    <w:tmpl w:val="E12E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644602"/>
    <w:multiLevelType w:val="hybridMultilevel"/>
    <w:tmpl w:val="19B0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8"/>
  </w:num>
  <w:num w:numId="5">
    <w:abstractNumId w:val="13"/>
  </w:num>
  <w:num w:numId="6">
    <w:abstractNumId w:val="5"/>
  </w:num>
  <w:num w:numId="7">
    <w:abstractNumId w:val="15"/>
  </w:num>
  <w:num w:numId="8">
    <w:abstractNumId w:val="4"/>
  </w:num>
  <w:num w:numId="9">
    <w:abstractNumId w:val="14"/>
  </w:num>
  <w:num w:numId="10">
    <w:abstractNumId w:val="3"/>
  </w:num>
  <w:num w:numId="11">
    <w:abstractNumId w:val="9"/>
  </w:num>
  <w:num w:numId="12">
    <w:abstractNumId w:val="12"/>
  </w:num>
  <w:num w:numId="13">
    <w:abstractNumId w:val="11"/>
  </w:num>
  <w:num w:numId="14">
    <w:abstractNumId w:val="10"/>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B33"/>
    <w:rsid w:val="00014225"/>
    <w:rsid w:val="000B40BB"/>
    <w:rsid w:val="000D3743"/>
    <w:rsid w:val="001B3F31"/>
    <w:rsid w:val="002C058D"/>
    <w:rsid w:val="002D4C17"/>
    <w:rsid w:val="003D6459"/>
    <w:rsid w:val="003F51A1"/>
    <w:rsid w:val="004030C4"/>
    <w:rsid w:val="00427A2E"/>
    <w:rsid w:val="004478DE"/>
    <w:rsid w:val="00452246"/>
    <w:rsid w:val="004526CE"/>
    <w:rsid w:val="004D797F"/>
    <w:rsid w:val="004F52AE"/>
    <w:rsid w:val="005E21B3"/>
    <w:rsid w:val="005E6A7C"/>
    <w:rsid w:val="00662B68"/>
    <w:rsid w:val="006D5CD2"/>
    <w:rsid w:val="00763772"/>
    <w:rsid w:val="007670DE"/>
    <w:rsid w:val="00767C12"/>
    <w:rsid w:val="0082435D"/>
    <w:rsid w:val="00884BC5"/>
    <w:rsid w:val="008D41D8"/>
    <w:rsid w:val="00A0595E"/>
    <w:rsid w:val="00A62155"/>
    <w:rsid w:val="00A849D8"/>
    <w:rsid w:val="00B2517E"/>
    <w:rsid w:val="00B806D3"/>
    <w:rsid w:val="00CE38DC"/>
    <w:rsid w:val="00D70FAA"/>
    <w:rsid w:val="00DA3B33"/>
    <w:rsid w:val="00DA5411"/>
    <w:rsid w:val="00DD6BEC"/>
    <w:rsid w:val="00E15488"/>
    <w:rsid w:val="00E57009"/>
    <w:rsid w:val="00ED7B38"/>
    <w:rsid w:val="00F3135E"/>
    <w:rsid w:val="00FB2C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AA8"/>
  <w15:docId w15:val="{F96AB28D-9941-437A-84DE-A9CE88D8E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B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List Paragraph1,Body of text+1,Body of text+2,Body of text+3,List Paragraph11,Colorful List - Accent 11"/>
    <w:basedOn w:val="Normal"/>
    <w:link w:val="ListParagraphChar"/>
    <w:uiPriority w:val="34"/>
    <w:qFormat/>
    <w:rsid w:val="004F52AE"/>
    <w:pPr>
      <w:ind w:left="720"/>
      <w:contextualSpacing/>
    </w:pPr>
  </w:style>
  <w:style w:type="character" w:customStyle="1" w:styleId="ListParagraphChar">
    <w:name w:val="List Paragraph Char"/>
    <w:aliases w:val="Body of text Char,List Paragraph1 Char,Body of text+1 Char,Body of text+2 Char,Body of text+3 Char,List Paragraph11 Char,Colorful List - Accent 11 Char"/>
    <w:link w:val="ListParagraph"/>
    <w:uiPriority w:val="34"/>
    <w:locked/>
    <w:rsid w:val="004F52AE"/>
    <w:rPr>
      <w:rFonts w:eastAsiaTheme="minorEastAsia"/>
      <w:lang w:val="en-US"/>
    </w:rPr>
  </w:style>
  <w:style w:type="paragraph" w:customStyle="1" w:styleId="Default">
    <w:name w:val="Default"/>
    <w:rsid w:val="00E57009"/>
    <w:pPr>
      <w:autoSpaceDE w:val="0"/>
      <w:autoSpaceDN w:val="0"/>
      <w:adjustRightInd w:val="0"/>
      <w:spacing w:after="0" w:line="240" w:lineRule="auto"/>
    </w:pPr>
    <w:rPr>
      <w:rFonts w:ascii="Calisto MT" w:eastAsia="Times New Roman" w:hAnsi="Calisto MT" w:cs="Calisto MT"/>
      <w:color w:val="000000"/>
      <w:sz w:val="24"/>
      <w:szCs w:val="24"/>
    </w:rPr>
  </w:style>
  <w:style w:type="paragraph" w:styleId="Header">
    <w:name w:val="header"/>
    <w:basedOn w:val="Normal"/>
    <w:link w:val="HeaderChar"/>
    <w:uiPriority w:val="99"/>
    <w:unhideWhenUsed/>
    <w:rsid w:val="000D3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743"/>
  </w:style>
  <w:style w:type="paragraph" w:styleId="Footer">
    <w:name w:val="footer"/>
    <w:basedOn w:val="Normal"/>
    <w:link w:val="FooterChar"/>
    <w:uiPriority w:val="99"/>
    <w:unhideWhenUsed/>
    <w:rsid w:val="000D3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743"/>
  </w:style>
  <w:style w:type="character" w:styleId="Hyperlink">
    <w:name w:val="Hyperlink"/>
    <w:basedOn w:val="DefaultParagraphFont"/>
    <w:uiPriority w:val="99"/>
    <w:semiHidden/>
    <w:unhideWhenUsed/>
    <w:rsid w:val="002C058D"/>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5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1227</Words>
  <Characters>6996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2021-08-15T04:13:00Z</dcterms:created>
  <dcterms:modified xsi:type="dcterms:W3CDTF">2021-08-15T04:13:00Z</dcterms:modified>
</cp:coreProperties>
</file>